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25891"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
          <w:sz w:val="24"/>
          <w:szCs w:val="24"/>
          <w:lang w:eastAsia="en-GB"/>
        </w:rPr>
      </w:pPr>
      <w:r w:rsidRPr="00295F8C">
        <w:rPr>
          <w:rFonts w:ascii="Arial" w:eastAsia="Times New Roman" w:hAnsi="Arial" w:cs="Arial"/>
          <w:b/>
          <w:sz w:val="24"/>
          <w:szCs w:val="24"/>
          <w:lang w:eastAsia="en-GB"/>
        </w:rPr>
        <w:t xml:space="preserve">ECVCP </w:t>
      </w:r>
      <w:r w:rsidR="005965CC" w:rsidRPr="00295F8C">
        <w:rPr>
          <w:rFonts w:ascii="Arial" w:eastAsia="Times New Roman" w:hAnsi="Arial" w:cs="Arial"/>
          <w:b/>
          <w:sz w:val="24"/>
          <w:szCs w:val="24"/>
          <w:lang w:eastAsia="en-GB"/>
        </w:rPr>
        <w:t xml:space="preserve">Research </w:t>
      </w:r>
      <w:r w:rsidRPr="00295F8C">
        <w:rPr>
          <w:rFonts w:ascii="Arial" w:eastAsia="Times New Roman" w:hAnsi="Arial" w:cs="Arial"/>
          <w:b/>
          <w:sz w:val="24"/>
          <w:szCs w:val="24"/>
          <w:lang w:eastAsia="en-GB"/>
        </w:rPr>
        <w:t>Grant</w:t>
      </w:r>
      <w:r w:rsidR="005965CC" w:rsidRPr="00295F8C">
        <w:rPr>
          <w:rFonts w:ascii="Arial" w:eastAsia="Times New Roman" w:hAnsi="Arial" w:cs="Arial"/>
          <w:b/>
          <w:sz w:val="24"/>
          <w:szCs w:val="24"/>
          <w:lang w:eastAsia="en-GB"/>
        </w:rPr>
        <w:t xml:space="preserve"> </w:t>
      </w:r>
    </w:p>
    <w:p w14:paraId="74001FBE" w14:textId="7D521A75" w:rsidR="005965CC" w:rsidRPr="00857E07"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Cs/>
          <w:sz w:val="24"/>
          <w:szCs w:val="24"/>
          <w:lang w:eastAsia="en-GB"/>
        </w:rPr>
      </w:pPr>
      <w:r w:rsidRPr="00857E07">
        <w:rPr>
          <w:rFonts w:ascii="Arial" w:eastAsia="Times New Roman" w:hAnsi="Arial" w:cs="Arial"/>
          <w:bCs/>
          <w:sz w:val="24"/>
          <w:szCs w:val="24"/>
          <w:lang w:eastAsia="en-GB"/>
        </w:rPr>
        <w:t>Guidelines</w:t>
      </w:r>
      <w:r w:rsidR="002C173B" w:rsidRPr="00857E07">
        <w:rPr>
          <w:rFonts w:ascii="Arial" w:eastAsia="Times New Roman" w:hAnsi="Arial" w:cs="Arial"/>
          <w:bCs/>
          <w:sz w:val="24"/>
          <w:szCs w:val="24"/>
          <w:lang w:eastAsia="en-GB"/>
        </w:rPr>
        <w:t>, Terms and Conditions</w:t>
      </w:r>
      <w:r w:rsidR="00857E07" w:rsidRPr="00857E07">
        <w:rPr>
          <w:rFonts w:ascii="Arial" w:eastAsia="Times New Roman" w:hAnsi="Arial" w:cs="Arial"/>
          <w:bCs/>
          <w:sz w:val="24"/>
          <w:szCs w:val="24"/>
          <w:lang w:eastAsia="en-GB"/>
        </w:rPr>
        <w:t xml:space="preserve"> and Application Form</w:t>
      </w:r>
    </w:p>
    <w:p w14:paraId="43CEBE19" w14:textId="77777777" w:rsidR="005965CC" w:rsidRPr="00857E07"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Cs/>
          <w:sz w:val="24"/>
          <w:szCs w:val="24"/>
          <w:lang w:eastAsia="en-GB"/>
        </w:rPr>
      </w:pPr>
    </w:p>
    <w:p w14:paraId="6D5FAB82"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Scope of the award</w:t>
      </w:r>
    </w:p>
    <w:p w14:paraId="66F1444B"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617B1E8E" w14:textId="29F4A7B7" w:rsidR="002C173B"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This scheme will be open to </w:t>
      </w:r>
      <w:r w:rsidRPr="001A3109">
        <w:rPr>
          <w:rFonts w:ascii="Arial" w:eastAsia="Times New Roman" w:hAnsi="Arial" w:cs="Arial"/>
          <w:sz w:val="24"/>
          <w:szCs w:val="24"/>
          <w:lang w:eastAsia="en-GB"/>
        </w:rPr>
        <w:t>active</w:t>
      </w:r>
      <w:r w:rsidRPr="00295F8C">
        <w:rPr>
          <w:rFonts w:ascii="Arial" w:eastAsia="Times New Roman" w:hAnsi="Arial" w:cs="Arial"/>
          <w:sz w:val="24"/>
          <w:szCs w:val="24"/>
          <w:lang w:eastAsia="en-GB"/>
        </w:rPr>
        <w:t xml:space="preserve"> ECVCP Diplomates (who have paid their annual ECVCP Diplomate fees in a timely </w:t>
      </w:r>
      <w:r w:rsidRPr="00CA66C9">
        <w:rPr>
          <w:rFonts w:ascii="Arial" w:eastAsia="Times New Roman" w:hAnsi="Arial" w:cs="Arial"/>
          <w:sz w:val="24"/>
          <w:szCs w:val="24"/>
          <w:lang w:eastAsia="en-GB"/>
        </w:rPr>
        <w:t xml:space="preserve">manner) only. </w:t>
      </w:r>
      <w:r w:rsidR="00F448A0" w:rsidRPr="00CA66C9">
        <w:rPr>
          <w:rFonts w:ascii="Arial" w:eastAsia="Times New Roman" w:hAnsi="Arial" w:cs="Arial"/>
          <w:sz w:val="24"/>
          <w:szCs w:val="24"/>
          <w:lang w:eastAsia="en-GB"/>
        </w:rPr>
        <w:t>The aim of this award is to support the production of evidence-based research in our discipline, thus providing an opportunity for Diplomates to collect points towards their re-accreditation by presenting their findings at the ESVCP congress and publishing their work in a peer reviewed journal.</w:t>
      </w:r>
      <w:r w:rsidR="00F448A0">
        <w:rPr>
          <w:rFonts w:ascii="Arial" w:eastAsia="Times New Roman" w:hAnsi="Arial" w:cs="Arial"/>
          <w:sz w:val="24"/>
          <w:szCs w:val="24"/>
          <w:lang w:eastAsia="en-GB"/>
        </w:rPr>
        <w:t xml:space="preserve"> </w:t>
      </w:r>
    </w:p>
    <w:p w14:paraId="57E37626" w14:textId="77777777" w:rsidR="002C173B"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5A860DF3" w14:textId="27BF7C3D" w:rsidR="005965CC"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The maximum value of the grant will be </w:t>
      </w:r>
      <w:r w:rsidR="005965CC" w:rsidRPr="00295F8C">
        <w:rPr>
          <w:rFonts w:ascii="Arial" w:eastAsia="Times New Roman" w:hAnsi="Arial" w:cs="Arial"/>
          <w:sz w:val="24"/>
          <w:szCs w:val="24"/>
          <w:lang w:eastAsia="en-GB"/>
        </w:rPr>
        <w:t>€</w:t>
      </w:r>
      <w:r w:rsidRPr="00295F8C">
        <w:rPr>
          <w:rFonts w:ascii="Arial" w:eastAsia="Times New Roman" w:hAnsi="Arial" w:cs="Arial"/>
          <w:sz w:val="24"/>
          <w:szCs w:val="24"/>
          <w:lang w:eastAsia="en-GB"/>
        </w:rPr>
        <w:t>5</w:t>
      </w:r>
      <w:r w:rsidR="005965CC" w:rsidRPr="00295F8C">
        <w:rPr>
          <w:rFonts w:ascii="Arial" w:eastAsia="Times New Roman" w:hAnsi="Arial" w:cs="Arial"/>
          <w:sz w:val="24"/>
          <w:szCs w:val="24"/>
          <w:lang w:eastAsia="en-GB"/>
        </w:rPr>
        <w:t>000</w:t>
      </w:r>
      <w:r w:rsidR="00482BAA">
        <w:rPr>
          <w:rFonts w:ascii="Arial" w:eastAsia="Times New Roman" w:hAnsi="Arial" w:cs="Arial"/>
          <w:sz w:val="24"/>
          <w:szCs w:val="24"/>
          <w:lang w:eastAsia="en-GB"/>
        </w:rPr>
        <w:t xml:space="preserve">. </w:t>
      </w:r>
      <w:r w:rsidRPr="00295F8C">
        <w:rPr>
          <w:rFonts w:ascii="Arial" w:eastAsia="Times New Roman" w:hAnsi="Arial" w:cs="Arial"/>
          <w:sz w:val="24"/>
          <w:szCs w:val="24"/>
          <w:lang w:eastAsia="en-GB"/>
        </w:rPr>
        <w:t>Grants requesting funds less than the maximum value will also be considered.</w:t>
      </w:r>
      <w:r w:rsidR="00482BAA">
        <w:rPr>
          <w:rFonts w:ascii="Arial" w:eastAsia="Times New Roman" w:hAnsi="Arial" w:cs="Arial"/>
          <w:sz w:val="24"/>
          <w:szCs w:val="24"/>
          <w:lang w:eastAsia="en-GB"/>
        </w:rPr>
        <w:t xml:space="preserve"> The maximum duration of the grant will be 2 years after the start date of the grant.</w:t>
      </w:r>
    </w:p>
    <w:p w14:paraId="75F9A865" w14:textId="05BE244E" w:rsidR="002C173B"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2C712557" w14:textId="6A0FCB60"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The </w:t>
      </w:r>
      <w:r w:rsidR="002C173B" w:rsidRPr="00CA66C9">
        <w:rPr>
          <w:rFonts w:ascii="Arial" w:eastAsia="Times New Roman" w:hAnsi="Arial" w:cs="Arial"/>
          <w:sz w:val="24"/>
          <w:szCs w:val="24"/>
          <w:lang w:eastAsia="en-GB"/>
        </w:rPr>
        <w:t>grant</w:t>
      </w:r>
      <w:r w:rsidRPr="00CA66C9">
        <w:rPr>
          <w:rFonts w:ascii="Arial" w:eastAsia="Times New Roman" w:hAnsi="Arial" w:cs="Arial"/>
          <w:sz w:val="24"/>
          <w:szCs w:val="24"/>
          <w:lang w:eastAsia="en-GB"/>
        </w:rPr>
        <w:t xml:space="preserve"> </w:t>
      </w:r>
      <w:r w:rsidR="002C173B" w:rsidRPr="00CA66C9">
        <w:rPr>
          <w:rFonts w:ascii="Arial" w:eastAsia="Times New Roman" w:hAnsi="Arial" w:cs="Arial"/>
          <w:sz w:val="24"/>
          <w:szCs w:val="24"/>
          <w:lang w:eastAsia="en-GB"/>
        </w:rPr>
        <w:t xml:space="preserve">will be </w:t>
      </w:r>
      <w:r w:rsidRPr="00CA66C9">
        <w:rPr>
          <w:rFonts w:ascii="Arial" w:eastAsia="Times New Roman" w:hAnsi="Arial" w:cs="Arial"/>
          <w:sz w:val="24"/>
          <w:szCs w:val="24"/>
          <w:lang w:eastAsia="en-GB"/>
        </w:rPr>
        <w:t>solely for the purchase of consumables and</w:t>
      </w:r>
      <w:r w:rsidR="00482BAA" w:rsidRPr="00CA66C9">
        <w:rPr>
          <w:rFonts w:ascii="Arial" w:eastAsia="Times New Roman" w:hAnsi="Arial" w:cs="Arial"/>
          <w:sz w:val="24"/>
          <w:szCs w:val="24"/>
          <w:lang w:eastAsia="en-GB"/>
        </w:rPr>
        <w:t>/</w:t>
      </w:r>
      <w:r w:rsidRPr="00CA66C9">
        <w:rPr>
          <w:rFonts w:ascii="Arial" w:eastAsia="Times New Roman" w:hAnsi="Arial" w:cs="Arial"/>
          <w:sz w:val="24"/>
          <w:szCs w:val="24"/>
          <w:lang w:eastAsia="en-GB"/>
        </w:rPr>
        <w:t>or specialist techniques or</w:t>
      </w:r>
      <w:r w:rsidR="00295F8C" w:rsidRPr="00CA66C9">
        <w:rPr>
          <w:rFonts w:ascii="Arial" w:eastAsia="Times New Roman" w:hAnsi="Arial" w:cs="Arial"/>
          <w:sz w:val="24"/>
          <w:szCs w:val="24"/>
          <w:lang w:eastAsia="en-GB"/>
        </w:rPr>
        <w:t xml:space="preserve"> p</w:t>
      </w:r>
      <w:r w:rsidRPr="00CA66C9">
        <w:rPr>
          <w:rFonts w:ascii="Arial" w:eastAsia="Times New Roman" w:hAnsi="Arial" w:cs="Arial"/>
          <w:sz w:val="24"/>
          <w:szCs w:val="24"/>
          <w:lang w:eastAsia="en-GB"/>
        </w:rPr>
        <w:t>rocedures</w:t>
      </w:r>
      <w:r w:rsidR="00F448A0" w:rsidRPr="00CA66C9">
        <w:rPr>
          <w:rFonts w:ascii="Arial" w:eastAsia="Times New Roman" w:hAnsi="Arial" w:cs="Arial"/>
          <w:sz w:val="24"/>
          <w:szCs w:val="24"/>
          <w:lang w:eastAsia="en-GB"/>
        </w:rPr>
        <w:t>, and/or article publication charges in a peer reviewed journal</w:t>
      </w:r>
      <w:r w:rsidR="002C173B" w:rsidRPr="00CA66C9">
        <w:rPr>
          <w:rFonts w:ascii="Arial" w:eastAsia="Times New Roman" w:hAnsi="Arial" w:cs="Arial"/>
          <w:sz w:val="24"/>
          <w:szCs w:val="24"/>
          <w:lang w:eastAsia="en-GB"/>
        </w:rPr>
        <w:t xml:space="preserve">. The grant </w:t>
      </w:r>
      <w:r w:rsidR="002C173B" w:rsidRPr="00CA66C9">
        <w:rPr>
          <w:rFonts w:ascii="Arial" w:eastAsia="Times New Roman" w:hAnsi="Arial" w:cs="Arial"/>
          <w:sz w:val="24"/>
          <w:szCs w:val="24"/>
          <w:u w:val="single"/>
          <w:lang w:eastAsia="en-GB"/>
        </w:rPr>
        <w:t>cannot</w:t>
      </w:r>
      <w:r w:rsidR="002C173B" w:rsidRPr="00CA66C9">
        <w:rPr>
          <w:rFonts w:ascii="Arial" w:eastAsia="Times New Roman" w:hAnsi="Arial" w:cs="Arial"/>
          <w:sz w:val="24"/>
          <w:szCs w:val="24"/>
          <w:lang w:eastAsia="en-GB"/>
        </w:rPr>
        <w:t xml:space="preserve"> be used for</w:t>
      </w:r>
      <w:r w:rsidR="002D521F" w:rsidRPr="00CA66C9">
        <w:rPr>
          <w:rFonts w:ascii="Arial" w:eastAsia="Times New Roman" w:hAnsi="Arial" w:cs="Arial"/>
          <w:sz w:val="24"/>
          <w:szCs w:val="24"/>
          <w:lang w:eastAsia="en-GB"/>
        </w:rPr>
        <w:t xml:space="preserve"> 1)</w:t>
      </w:r>
      <w:r w:rsidRPr="00CA66C9">
        <w:rPr>
          <w:rFonts w:ascii="Arial" w:eastAsia="Times New Roman" w:hAnsi="Arial" w:cs="Arial"/>
          <w:sz w:val="24"/>
          <w:szCs w:val="24"/>
          <w:lang w:eastAsia="en-GB"/>
        </w:rPr>
        <w:t xml:space="preserve"> travel, </w:t>
      </w:r>
      <w:r w:rsidR="002D521F" w:rsidRPr="00CA66C9">
        <w:rPr>
          <w:rFonts w:ascii="Arial" w:eastAsia="Times New Roman" w:hAnsi="Arial" w:cs="Arial"/>
          <w:sz w:val="24"/>
          <w:szCs w:val="24"/>
          <w:lang w:eastAsia="en-GB"/>
        </w:rPr>
        <w:t xml:space="preserve">2) </w:t>
      </w:r>
      <w:r w:rsidR="002C173B" w:rsidRPr="00CA66C9">
        <w:rPr>
          <w:rFonts w:ascii="Arial" w:eastAsia="Times New Roman" w:hAnsi="Arial" w:cs="Arial"/>
          <w:sz w:val="24"/>
          <w:szCs w:val="24"/>
          <w:lang w:eastAsia="en-GB"/>
        </w:rPr>
        <w:t>salary</w:t>
      </w:r>
      <w:r w:rsidRPr="00CA66C9">
        <w:rPr>
          <w:rFonts w:ascii="Arial" w:eastAsia="Times New Roman" w:hAnsi="Arial" w:cs="Arial"/>
          <w:sz w:val="24"/>
          <w:szCs w:val="24"/>
          <w:lang w:eastAsia="en-GB"/>
        </w:rPr>
        <w:t xml:space="preserve">, or </w:t>
      </w:r>
      <w:r w:rsidR="002D521F" w:rsidRPr="00CA66C9">
        <w:rPr>
          <w:rFonts w:ascii="Arial" w:eastAsia="Times New Roman" w:hAnsi="Arial" w:cs="Arial"/>
          <w:sz w:val="24"/>
          <w:szCs w:val="24"/>
          <w:lang w:eastAsia="en-GB"/>
        </w:rPr>
        <w:t xml:space="preserve">3) </w:t>
      </w:r>
      <w:r w:rsidRPr="00CA66C9">
        <w:rPr>
          <w:rFonts w:ascii="Arial" w:eastAsia="Times New Roman" w:hAnsi="Arial" w:cs="Arial"/>
          <w:sz w:val="24"/>
          <w:szCs w:val="24"/>
          <w:lang w:eastAsia="en-GB"/>
        </w:rPr>
        <w:t>materials or products</w:t>
      </w:r>
      <w:r w:rsidR="002D521F" w:rsidRPr="00CA66C9">
        <w:rPr>
          <w:rFonts w:ascii="Arial" w:eastAsia="Times New Roman" w:hAnsi="Arial" w:cs="Arial"/>
          <w:sz w:val="24"/>
          <w:szCs w:val="24"/>
          <w:lang w:eastAsia="en-GB"/>
        </w:rPr>
        <w:t xml:space="preserve"> </w:t>
      </w:r>
      <w:r w:rsidRPr="00CA66C9">
        <w:rPr>
          <w:rFonts w:ascii="Arial" w:eastAsia="Times New Roman" w:hAnsi="Arial" w:cs="Arial"/>
          <w:sz w:val="24"/>
          <w:szCs w:val="24"/>
          <w:lang w:eastAsia="en-GB"/>
        </w:rPr>
        <w:t xml:space="preserve">not </w:t>
      </w:r>
      <w:r w:rsidR="00482BAA" w:rsidRPr="00CA66C9">
        <w:rPr>
          <w:rFonts w:ascii="Arial" w:eastAsia="Times New Roman" w:hAnsi="Arial" w:cs="Arial"/>
          <w:sz w:val="24"/>
          <w:szCs w:val="24"/>
          <w:lang w:eastAsia="en-GB"/>
        </w:rPr>
        <w:t>directly</w:t>
      </w:r>
      <w:r w:rsidR="00482BAA">
        <w:rPr>
          <w:rFonts w:ascii="Arial" w:eastAsia="Times New Roman" w:hAnsi="Arial" w:cs="Arial"/>
          <w:sz w:val="24"/>
          <w:szCs w:val="24"/>
          <w:lang w:eastAsia="en-GB"/>
        </w:rPr>
        <w:t xml:space="preserve"> related to</w:t>
      </w:r>
      <w:r w:rsidRPr="00295F8C">
        <w:rPr>
          <w:rFonts w:ascii="Arial" w:eastAsia="Times New Roman" w:hAnsi="Arial" w:cs="Arial"/>
          <w:sz w:val="24"/>
          <w:szCs w:val="24"/>
          <w:lang w:eastAsia="en-GB"/>
        </w:rPr>
        <w:t xml:space="preserve"> the </w:t>
      </w:r>
      <w:r w:rsidR="000E6C8A" w:rsidRPr="00295F8C">
        <w:rPr>
          <w:rFonts w:ascii="Arial" w:eastAsia="Times New Roman" w:hAnsi="Arial" w:cs="Arial"/>
          <w:sz w:val="24"/>
          <w:szCs w:val="24"/>
          <w:lang w:eastAsia="en-GB"/>
        </w:rPr>
        <w:t xml:space="preserve">submitted </w:t>
      </w:r>
      <w:r w:rsidRPr="00295F8C">
        <w:rPr>
          <w:rFonts w:ascii="Arial" w:eastAsia="Times New Roman" w:hAnsi="Arial" w:cs="Arial"/>
          <w:sz w:val="24"/>
          <w:szCs w:val="24"/>
          <w:lang w:eastAsia="en-GB"/>
        </w:rPr>
        <w:t>research</w:t>
      </w:r>
      <w:r w:rsidR="000E6C8A" w:rsidRPr="00295F8C">
        <w:rPr>
          <w:rFonts w:ascii="Arial" w:eastAsia="Times New Roman" w:hAnsi="Arial" w:cs="Arial"/>
          <w:sz w:val="24"/>
          <w:szCs w:val="24"/>
          <w:lang w:eastAsia="en-GB"/>
        </w:rPr>
        <w:t xml:space="preserve"> project</w:t>
      </w:r>
      <w:r w:rsidR="00482BAA">
        <w:rPr>
          <w:rFonts w:ascii="Arial" w:eastAsia="Times New Roman" w:hAnsi="Arial" w:cs="Arial"/>
          <w:sz w:val="24"/>
          <w:szCs w:val="24"/>
          <w:lang w:eastAsia="en-GB"/>
        </w:rPr>
        <w:t xml:space="preserve"> proposal</w:t>
      </w:r>
      <w:r w:rsidRPr="00295F8C">
        <w:rPr>
          <w:rFonts w:ascii="Arial" w:eastAsia="Times New Roman" w:hAnsi="Arial" w:cs="Arial"/>
          <w:sz w:val="24"/>
          <w:szCs w:val="24"/>
          <w:lang w:eastAsia="en-GB"/>
        </w:rPr>
        <w:t>.</w:t>
      </w:r>
    </w:p>
    <w:p w14:paraId="064F55FA"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553829BC"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Application</w:t>
      </w:r>
    </w:p>
    <w:p w14:paraId="1641298A"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0972B2D6" w14:textId="16410B8E" w:rsidR="005965CC" w:rsidRDefault="005965CC" w:rsidP="000E6C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Application</w:t>
      </w:r>
      <w:r w:rsidR="00482BAA" w:rsidRPr="00CA66C9">
        <w:rPr>
          <w:rFonts w:ascii="Arial" w:eastAsia="Times New Roman" w:hAnsi="Arial" w:cs="Arial"/>
          <w:sz w:val="24"/>
          <w:szCs w:val="24"/>
          <w:lang w:eastAsia="en-GB"/>
        </w:rPr>
        <w:t>s can be</w:t>
      </w:r>
      <w:r w:rsidRPr="00CA66C9">
        <w:rPr>
          <w:rFonts w:ascii="Arial" w:eastAsia="Times New Roman" w:hAnsi="Arial" w:cs="Arial"/>
          <w:sz w:val="24"/>
          <w:szCs w:val="24"/>
          <w:lang w:eastAsia="en-GB"/>
        </w:rPr>
        <w:t xml:space="preserve"> </w:t>
      </w:r>
      <w:r w:rsidR="00482BAA" w:rsidRPr="00CA66C9">
        <w:rPr>
          <w:rFonts w:ascii="Arial" w:eastAsia="Times New Roman" w:hAnsi="Arial" w:cs="Arial"/>
          <w:sz w:val="24"/>
          <w:szCs w:val="24"/>
          <w:lang w:eastAsia="en-GB"/>
        </w:rPr>
        <w:t xml:space="preserve">made </w:t>
      </w:r>
      <w:r w:rsidRPr="00CA66C9">
        <w:rPr>
          <w:rFonts w:ascii="Arial" w:eastAsia="Times New Roman" w:hAnsi="Arial" w:cs="Arial"/>
          <w:sz w:val="24"/>
          <w:szCs w:val="24"/>
          <w:lang w:eastAsia="en-GB"/>
        </w:rPr>
        <w:t xml:space="preserve">by </w:t>
      </w:r>
      <w:r w:rsidR="000E6C8A" w:rsidRPr="00CA66C9">
        <w:rPr>
          <w:rFonts w:ascii="Arial" w:eastAsia="Times New Roman" w:hAnsi="Arial" w:cs="Arial"/>
          <w:sz w:val="24"/>
          <w:szCs w:val="24"/>
          <w:lang w:eastAsia="en-GB"/>
        </w:rPr>
        <w:t xml:space="preserve">completion of the </w:t>
      </w:r>
      <w:r w:rsidR="001A3109" w:rsidRPr="00CA66C9">
        <w:rPr>
          <w:rFonts w:ascii="Arial" w:eastAsia="Times New Roman" w:hAnsi="Arial" w:cs="Arial"/>
          <w:sz w:val="24"/>
          <w:szCs w:val="24"/>
          <w:lang w:eastAsia="en-GB"/>
        </w:rPr>
        <w:t xml:space="preserve">application </w:t>
      </w:r>
      <w:r w:rsidR="000E6C8A" w:rsidRPr="00CA66C9">
        <w:rPr>
          <w:rFonts w:ascii="Arial" w:eastAsia="Times New Roman" w:hAnsi="Arial" w:cs="Arial"/>
          <w:sz w:val="24"/>
          <w:szCs w:val="24"/>
          <w:lang w:eastAsia="en-GB"/>
        </w:rPr>
        <w:t>form below</w:t>
      </w:r>
      <w:r w:rsidR="00047468" w:rsidRPr="00CA66C9">
        <w:rPr>
          <w:rFonts w:ascii="Arial" w:eastAsia="Times New Roman" w:hAnsi="Arial" w:cs="Arial"/>
          <w:sz w:val="24"/>
          <w:szCs w:val="24"/>
          <w:lang w:eastAsia="en-GB"/>
        </w:rPr>
        <w:t xml:space="preserve"> in English. </w:t>
      </w:r>
      <w:r w:rsidR="00482BAA" w:rsidRPr="00CA66C9">
        <w:rPr>
          <w:rFonts w:ascii="Arial" w:eastAsia="Times New Roman" w:hAnsi="Arial" w:cs="Arial"/>
          <w:sz w:val="24"/>
          <w:szCs w:val="24"/>
          <w:lang w:eastAsia="en-GB"/>
        </w:rPr>
        <w:t>Completed a</w:t>
      </w:r>
      <w:r w:rsidR="001A3109" w:rsidRPr="00CA66C9">
        <w:rPr>
          <w:rFonts w:ascii="Arial" w:eastAsia="Times New Roman" w:hAnsi="Arial" w:cs="Arial"/>
          <w:sz w:val="24"/>
          <w:szCs w:val="24"/>
          <w:lang w:eastAsia="en-GB"/>
        </w:rPr>
        <w:t>pplication</w:t>
      </w:r>
      <w:r w:rsidR="00482BAA" w:rsidRPr="00CA66C9">
        <w:rPr>
          <w:rFonts w:ascii="Arial" w:eastAsia="Times New Roman" w:hAnsi="Arial" w:cs="Arial"/>
          <w:sz w:val="24"/>
          <w:szCs w:val="24"/>
          <w:lang w:eastAsia="en-GB"/>
        </w:rPr>
        <w:t xml:space="preserve"> forms</w:t>
      </w:r>
      <w:r w:rsidR="001A3109" w:rsidRPr="00CA66C9">
        <w:rPr>
          <w:rFonts w:ascii="Arial" w:eastAsia="Times New Roman" w:hAnsi="Arial" w:cs="Arial"/>
          <w:sz w:val="24"/>
          <w:szCs w:val="24"/>
          <w:lang w:eastAsia="en-GB"/>
        </w:rPr>
        <w:t xml:space="preserve"> should be sent to the ECVCP </w:t>
      </w:r>
      <w:r w:rsidR="00892268" w:rsidRPr="00CA66C9">
        <w:rPr>
          <w:rFonts w:ascii="Arial" w:eastAsia="Times New Roman" w:hAnsi="Arial" w:cs="Arial"/>
          <w:sz w:val="24"/>
          <w:szCs w:val="24"/>
          <w:lang w:eastAsia="en-GB"/>
        </w:rPr>
        <w:t xml:space="preserve">Secretariat </w:t>
      </w:r>
      <w:r w:rsidR="001A3109" w:rsidRPr="00CA66C9">
        <w:rPr>
          <w:rFonts w:ascii="Arial" w:eastAsia="Times New Roman" w:hAnsi="Arial" w:cs="Arial"/>
          <w:sz w:val="24"/>
          <w:szCs w:val="24"/>
          <w:lang w:eastAsia="en-GB"/>
        </w:rPr>
        <w:t>(</w:t>
      </w:r>
      <w:r w:rsidR="00892268" w:rsidRPr="00CA66C9">
        <w:rPr>
          <w:rFonts w:ascii="Arial" w:eastAsia="Times New Roman" w:hAnsi="Arial" w:cs="Arial"/>
          <w:sz w:val="24"/>
          <w:szCs w:val="24"/>
          <w:lang w:eastAsia="en-GB"/>
        </w:rPr>
        <w:t>secretariat@ecvcp.org</w:t>
      </w:r>
      <w:r w:rsidR="001A3109" w:rsidRPr="00CA66C9">
        <w:rPr>
          <w:rFonts w:ascii="Arial" w:eastAsia="Times New Roman" w:hAnsi="Arial" w:cs="Arial"/>
          <w:sz w:val="24"/>
          <w:szCs w:val="24"/>
          <w:lang w:eastAsia="en-GB"/>
        </w:rPr>
        <w:t>) by 4pm on the closing date. Applications received after this time will not be considered.</w:t>
      </w:r>
    </w:p>
    <w:p w14:paraId="5B277E07" w14:textId="151AAC03" w:rsidR="00482BAA" w:rsidRDefault="00482BAA" w:rsidP="000E6C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56BC8EC2" w14:textId="6C31519B" w:rsidR="00482BAA" w:rsidRDefault="00482BAA" w:rsidP="000E6C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Queries regarding grant applications should be directed to the ECVCP Treasurer (</w:t>
      </w:r>
      <w:hyperlink r:id="rId5" w:history="1">
        <w:r w:rsidR="00892268" w:rsidRPr="00EC397C">
          <w:rPr>
            <w:rStyle w:val="Hyperlink"/>
            <w:rFonts w:ascii="Arial" w:eastAsia="Times New Roman" w:hAnsi="Arial" w:cs="Arial"/>
            <w:sz w:val="24"/>
            <w:szCs w:val="24"/>
            <w:lang w:eastAsia="en-GB"/>
          </w:rPr>
          <w:t>ecvcp.treasurer2017@gmail.com</w:t>
        </w:r>
      </w:hyperlink>
      <w:r>
        <w:rPr>
          <w:rFonts w:ascii="Arial" w:eastAsia="Times New Roman" w:hAnsi="Arial" w:cs="Arial"/>
          <w:sz w:val="24"/>
          <w:szCs w:val="24"/>
          <w:lang w:eastAsia="en-GB"/>
        </w:rPr>
        <w:t>).</w:t>
      </w:r>
    </w:p>
    <w:p w14:paraId="10438134"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08C069FB"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Dates</w:t>
      </w:r>
    </w:p>
    <w:p w14:paraId="3915585C" w14:textId="508427A8" w:rsidR="005965CC" w:rsidRPr="00295F8C" w:rsidRDefault="00482BAA"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The c</w:t>
      </w:r>
      <w:r w:rsidR="005965CC" w:rsidRPr="00295F8C">
        <w:rPr>
          <w:rFonts w:ascii="Arial" w:eastAsia="Times New Roman" w:hAnsi="Arial" w:cs="Arial"/>
          <w:sz w:val="24"/>
          <w:szCs w:val="24"/>
          <w:lang w:eastAsia="en-GB"/>
        </w:rPr>
        <w:t xml:space="preserve">losing date for applications </w:t>
      </w:r>
      <w:r w:rsidR="001A3109">
        <w:rPr>
          <w:rFonts w:ascii="Arial" w:eastAsia="Times New Roman" w:hAnsi="Arial" w:cs="Arial"/>
          <w:sz w:val="24"/>
          <w:szCs w:val="24"/>
          <w:lang w:eastAsia="en-GB"/>
        </w:rPr>
        <w:t>will be</w:t>
      </w:r>
      <w:r w:rsidR="005965CC" w:rsidRPr="00295F8C">
        <w:rPr>
          <w:rFonts w:ascii="Arial" w:eastAsia="Times New Roman" w:hAnsi="Arial" w:cs="Arial"/>
          <w:sz w:val="24"/>
          <w:szCs w:val="24"/>
          <w:lang w:eastAsia="en-GB"/>
        </w:rPr>
        <w:t xml:space="preserve"> </w:t>
      </w:r>
      <w:r w:rsidR="001A3109">
        <w:rPr>
          <w:rFonts w:ascii="Arial" w:eastAsia="Times New Roman" w:hAnsi="Arial" w:cs="Arial"/>
          <w:sz w:val="24"/>
          <w:szCs w:val="24"/>
          <w:lang w:eastAsia="en-GB"/>
        </w:rPr>
        <w:t>3</w:t>
      </w:r>
      <w:r w:rsidR="00947D5F">
        <w:rPr>
          <w:rFonts w:ascii="Arial" w:eastAsia="Times New Roman" w:hAnsi="Arial" w:cs="Arial"/>
          <w:sz w:val="24"/>
          <w:szCs w:val="24"/>
          <w:lang w:eastAsia="en-GB"/>
        </w:rPr>
        <w:t>0th</w:t>
      </w:r>
      <w:r w:rsidR="001A3109">
        <w:rPr>
          <w:rFonts w:ascii="Arial" w:eastAsia="Times New Roman" w:hAnsi="Arial" w:cs="Arial"/>
          <w:sz w:val="24"/>
          <w:szCs w:val="24"/>
          <w:lang w:eastAsia="en-GB"/>
        </w:rPr>
        <w:t xml:space="preserve"> </w:t>
      </w:r>
      <w:r w:rsidR="00947D5F">
        <w:rPr>
          <w:rFonts w:ascii="Arial" w:eastAsia="Times New Roman" w:hAnsi="Arial" w:cs="Arial"/>
          <w:sz w:val="24"/>
          <w:szCs w:val="24"/>
          <w:lang w:eastAsia="en-GB"/>
        </w:rPr>
        <w:t>October</w:t>
      </w:r>
      <w:r w:rsidR="001A3109">
        <w:rPr>
          <w:rFonts w:ascii="Arial" w:eastAsia="Times New Roman" w:hAnsi="Arial" w:cs="Arial"/>
          <w:sz w:val="24"/>
          <w:szCs w:val="24"/>
          <w:lang w:eastAsia="en-GB"/>
        </w:rPr>
        <w:t xml:space="preserve"> </w:t>
      </w:r>
      <w:r w:rsidR="000E6C8A" w:rsidRPr="00295F8C">
        <w:rPr>
          <w:rFonts w:ascii="Arial" w:eastAsia="Times New Roman" w:hAnsi="Arial" w:cs="Arial"/>
          <w:sz w:val="24"/>
          <w:szCs w:val="24"/>
          <w:lang w:eastAsia="en-GB"/>
        </w:rPr>
        <w:t>20</w:t>
      </w:r>
      <w:r w:rsidR="00947D5F">
        <w:rPr>
          <w:rFonts w:ascii="Arial" w:eastAsia="Times New Roman" w:hAnsi="Arial" w:cs="Arial"/>
          <w:sz w:val="24"/>
          <w:szCs w:val="24"/>
          <w:lang w:eastAsia="en-GB"/>
        </w:rPr>
        <w:t>2</w:t>
      </w:r>
      <w:r w:rsidR="0001392D">
        <w:rPr>
          <w:rFonts w:ascii="Arial" w:eastAsia="Times New Roman" w:hAnsi="Arial" w:cs="Arial"/>
          <w:sz w:val="24"/>
          <w:szCs w:val="24"/>
          <w:lang w:eastAsia="en-GB"/>
        </w:rPr>
        <w:t>4</w:t>
      </w:r>
      <w:r w:rsidR="00442AEE">
        <w:rPr>
          <w:rFonts w:ascii="Arial" w:eastAsia="Times New Roman" w:hAnsi="Arial" w:cs="Arial"/>
          <w:sz w:val="24"/>
          <w:szCs w:val="24"/>
          <w:lang w:eastAsia="en-GB"/>
        </w:rPr>
        <w:t>, and the earliest start date for the grant will be 1</w:t>
      </w:r>
      <w:r w:rsidR="00442AEE" w:rsidRPr="00442AEE">
        <w:rPr>
          <w:rFonts w:ascii="Arial" w:eastAsia="Times New Roman" w:hAnsi="Arial" w:cs="Arial"/>
          <w:sz w:val="24"/>
          <w:szCs w:val="24"/>
          <w:vertAlign w:val="superscript"/>
          <w:lang w:eastAsia="en-GB"/>
        </w:rPr>
        <w:t>st</w:t>
      </w:r>
      <w:r w:rsidR="00442AEE">
        <w:rPr>
          <w:rFonts w:ascii="Arial" w:eastAsia="Times New Roman" w:hAnsi="Arial" w:cs="Arial"/>
          <w:sz w:val="24"/>
          <w:szCs w:val="24"/>
          <w:lang w:eastAsia="en-GB"/>
        </w:rPr>
        <w:t xml:space="preserve"> January 202</w:t>
      </w:r>
      <w:r w:rsidR="0001392D">
        <w:rPr>
          <w:rFonts w:ascii="Arial" w:eastAsia="Times New Roman" w:hAnsi="Arial" w:cs="Arial"/>
          <w:sz w:val="24"/>
          <w:szCs w:val="24"/>
          <w:lang w:eastAsia="en-GB"/>
        </w:rPr>
        <w:t>5</w:t>
      </w:r>
      <w:r w:rsidR="00442AEE">
        <w:rPr>
          <w:rFonts w:ascii="Arial" w:eastAsia="Times New Roman" w:hAnsi="Arial" w:cs="Arial"/>
          <w:sz w:val="24"/>
          <w:szCs w:val="24"/>
          <w:lang w:eastAsia="en-GB"/>
        </w:rPr>
        <w:t xml:space="preserve">. </w:t>
      </w:r>
      <w:r w:rsidR="005965CC" w:rsidRPr="00295F8C">
        <w:rPr>
          <w:rFonts w:ascii="Arial" w:eastAsia="Times New Roman" w:hAnsi="Arial" w:cs="Arial"/>
          <w:sz w:val="24"/>
          <w:szCs w:val="24"/>
          <w:lang w:eastAsia="en-GB"/>
        </w:rPr>
        <w:t xml:space="preserve">Notification of </w:t>
      </w:r>
      <w:r w:rsidR="001A3109">
        <w:rPr>
          <w:rFonts w:ascii="Arial" w:eastAsia="Times New Roman" w:hAnsi="Arial" w:cs="Arial"/>
          <w:sz w:val="24"/>
          <w:szCs w:val="24"/>
          <w:lang w:eastAsia="en-GB"/>
        </w:rPr>
        <w:t>the outcome of</w:t>
      </w:r>
      <w:r w:rsidR="00442AEE">
        <w:rPr>
          <w:rFonts w:ascii="Arial" w:eastAsia="Times New Roman" w:hAnsi="Arial" w:cs="Arial"/>
          <w:sz w:val="24"/>
          <w:szCs w:val="24"/>
          <w:lang w:eastAsia="en-GB"/>
        </w:rPr>
        <w:t xml:space="preserve"> your application </w:t>
      </w:r>
      <w:r w:rsidR="005965CC" w:rsidRPr="00295F8C">
        <w:rPr>
          <w:rFonts w:ascii="Arial" w:eastAsia="Times New Roman" w:hAnsi="Arial" w:cs="Arial"/>
          <w:sz w:val="24"/>
          <w:szCs w:val="24"/>
          <w:lang w:eastAsia="en-GB"/>
        </w:rPr>
        <w:t>will be made by</w:t>
      </w:r>
      <w:r w:rsidR="00BF6892">
        <w:rPr>
          <w:rFonts w:ascii="Arial" w:eastAsia="Times New Roman" w:hAnsi="Arial" w:cs="Arial"/>
          <w:sz w:val="24"/>
          <w:szCs w:val="24"/>
          <w:lang w:eastAsia="en-GB"/>
        </w:rPr>
        <w:t xml:space="preserve"> email by</w:t>
      </w:r>
      <w:r w:rsidR="005965CC" w:rsidRPr="00295F8C">
        <w:rPr>
          <w:rFonts w:ascii="Arial" w:eastAsia="Times New Roman" w:hAnsi="Arial" w:cs="Arial"/>
          <w:sz w:val="24"/>
          <w:szCs w:val="24"/>
          <w:lang w:eastAsia="en-GB"/>
        </w:rPr>
        <w:t xml:space="preserve"> </w:t>
      </w:r>
      <w:r w:rsidR="00947D5F">
        <w:rPr>
          <w:rFonts w:ascii="Arial" w:eastAsia="Times New Roman" w:hAnsi="Arial" w:cs="Arial"/>
          <w:sz w:val="24"/>
          <w:szCs w:val="24"/>
          <w:lang w:eastAsia="en-GB"/>
        </w:rPr>
        <w:t>31</w:t>
      </w:r>
      <w:r w:rsidR="00947D5F" w:rsidRPr="00947D5F">
        <w:rPr>
          <w:rFonts w:ascii="Arial" w:eastAsia="Times New Roman" w:hAnsi="Arial" w:cs="Arial"/>
          <w:sz w:val="24"/>
          <w:szCs w:val="24"/>
          <w:vertAlign w:val="superscript"/>
          <w:lang w:eastAsia="en-GB"/>
        </w:rPr>
        <w:t>st</w:t>
      </w:r>
      <w:r w:rsidR="00442AEE">
        <w:rPr>
          <w:rFonts w:ascii="Arial" w:eastAsia="Times New Roman" w:hAnsi="Arial" w:cs="Arial"/>
          <w:sz w:val="24"/>
          <w:szCs w:val="24"/>
          <w:lang w:eastAsia="en-GB"/>
        </w:rPr>
        <w:t xml:space="preserve"> </w:t>
      </w:r>
      <w:r w:rsidR="00947D5F">
        <w:rPr>
          <w:rFonts w:ascii="Arial" w:eastAsia="Times New Roman" w:hAnsi="Arial" w:cs="Arial"/>
          <w:sz w:val="24"/>
          <w:szCs w:val="24"/>
          <w:lang w:eastAsia="en-GB"/>
        </w:rPr>
        <w:t>December</w:t>
      </w:r>
      <w:r w:rsidR="000E6C8A" w:rsidRPr="00295F8C">
        <w:rPr>
          <w:rFonts w:ascii="Arial" w:eastAsia="Times New Roman" w:hAnsi="Arial" w:cs="Arial"/>
          <w:sz w:val="24"/>
          <w:szCs w:val="24"/>
          <w:lang w:eastAsia="en-GB"/>
        </w:rPr>
        <w:t xml:space="preserve"> 202</w:t>
      </w:r>
      <w:r w:rsidR="0001392D">
        <w:rPr>
          <w:rFonts w:ascii="Arial" w:eastAsia="Times New Roman" w:hAnsi="Arial" w:cs="Arial"/>
          <w:sz w:val="24"/>
          <w:szCs w:val="24"/>
          <w:lang w:eastAsia="en-GB"/>
        </w:rPr>
        <w:t>4</w:t>
      </w:r>
      <w:r w:rsidR="000E6C8A" w:rsidRPr="00295F8C">
        <w:rPr>
          <w:rFonts w:ascii="Arial" w:eastAsia="Times New Roman" w:hAnsi="Arial" w:cs="Arial"/>
          <w:sz w:val="24"/>
          <w:szCs w:val="24"/>
          <w:lang w:eastAsia="en-GB"/>
        </w:rPr>
        <w:t>.</w:t>
      </w:r>
    </w:p>
    <w:p w14:paraId="02EB8BFB"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2165C565"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Considerations by the panel</w:t>
      </w:r>
    </w:p>
    <w:p w14:paraId="585289C9" w14:textId="1D9B2BFD" w:rsidR="005965CC" w:rsidRPr="00CA66C9"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The E</w:t>
      </w:r>
      <w:r w:rsidR="00B74498" w:rsidRPr="00CA66C9">
        <w:rPr>
          <w:rFonts w:ascii="Arial" w:eastAsia="Times New Roman" w:hAnsi="Arial" w:cs="Arial"/>
          <w:sz w:val="24"/>
          <w:szCs w:val="24"/>
          <w:lang w:eastAsia="en-GB"/>
        </w:rPr>
        <w:t>C</w:t>
      </w:r>
      <w:r w:rsidRPr="00CA66C9">
        <w:rPr>
          <w:rFonts w:ascii="Arial" w:eastAsia="Times New Roman" w:hAnsi="Arial" w:cs="Arial"/>
          <w:sz w:val="24"/>
          <w:szCs w:val="24"/>
          <w:lang w:eastAsia="en-GB"/>
        </w:rPr>
        <w:t xml:space="preserve">VCP </w:t>
      </w:r>
      <w:r w:rsidR="00B74498" w:rsidRPr="00CA66C9">
        <w:rPr>
          <w:rFonts w:ascii="Arial" w:eastAsia="Times New Roman" w:hAnsi="Arial" w:cs="Arial"/>
          <w:sz w:val="24"/>
          <w:szCs w:val="24"/>
          <w:lang w:eastAsia="en-GB"/>
        </w:rPr>
        <w:t>Board</w:t>
      </w:r>
      <w:r w:rsidRPr="00CA66C9">
        <w:rPr>
          <w:rFonts w:ascii="Arial" w:eastAsia="Times New Roman" w:hAnsi="Arial" w:cs="Arial"/>
          <w:sz w:val="24"/>
          <w:szCs w:val="24"/>
          <w:lang w:eastAsia="en-GB"/>
        </w:rPr>
        <w:t xml:space="preserve"> will </w:t>
      </w:r>
      <w:r w:rsidR="00F448A0" w:rsidRPr="00CA66C9">
        <w:rPr>
          <w:rFonts w:ascii="Arial" w:eastAsia="Times New Roman" w:hAnsi="Arial" w:cs="Arial"/>
          <w:sz w:val="24"/>
          <w:szCs w:val="24"/>
          <w:lang w:eastAsia="en-GB"/>
        </w:rPr>
        <w:t>appoint an ECVCP Research Grant Awarding Committee (GAC) who be responsible for ranking the proposals according to the criteria below, however the final decision to fund these proposals will be made by the ECVCP Board</w:t>
      </w:r>
      <w:r w:rsidR="00892268" w:rsidRPr="00CA66C9">
        <w:rPr>
          <w:rFonts w:ascii="Arial" w:eastAsia="Times New Roman" w:hAnsi="Arial" w:cs="Arial"/>
          <w:sz w:val="24"/>
          <w:szCs w:val="24"/>
          <w:lang w:eastAsia="en-GB"/>
        </w:rPr>
        <w:t>, whose decision shall be final and not subject to appeal</w:t>
      </w:r>
      <w:r w:rsidRPr="00CA66C9">
        <w:rPr>
          <w:rFonts w:ascii="Arial" w:eastAsia="Times New Roman" w:hAnsi="Arial" w:cs="Arial"/>
          <w:sz w:val="24"/>
          <w:szCs w:val="24"/>
          <w:lang w:eastAsia="en-GB"/>
        </w:rPr>
        <w:t>.</w:t>
      </w:r>
      <w:r w:rsidR="00F448A0" w:rsidRPr="00CA66C9">
        <w:rPr>
          <w:rFonts w:ascii="Arial" w:eastAsia="Times New Roman" w:hAnsi="Arial" w:cs="Arial"/>
          <w:sz w:val="24"/>
          <w:szCs w:val="24"/>
          <w:lang w:eastAsia="en-GB"/>
        </w:rPr>
        <w:t xml:space="preserve">  Members of the GAC will not be eligible to apply for an ECVCP Research Grant.</w:t>
      </w:r>
      <w:r w:rsidR="00660753">
        <w:rPr>
          <w:rFonts w:ascii="Arial" w:eastAsia="Times New Roman" w:hAnsi="Arial" w:cs="Arial"/>
          <w:sz w:val="24"/>
          <w:szCs w:val="24"/>
          <w:lang w:eastAsia="en-GB"/>
        </w:rPr>
        <w:t xml:space="preserve"> The members of the GAC will be blinded to the identity of the applicant(s).</w:t>
      </w:r>
    </w:p>
    <w:p w14:paraId="717CC98B" w14:textId="76B5D502" w:rsidR="005965CC" w:rsidRPr="00CA66C9" w:rsidRDefault="00F448A0"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The GAC</w:t>
      </w:r>
      <w:r w:rsidR="005965CC" w:rsidRPr="00CA66C9">
        <w:rPr>
          <w:rFonts w:ascii="Arial" w:eastAsia="Times New Roman" w:hAnsi="Arial" w:cs="Arial"/>
          <w:sz w:val="24"/>
          <w:szCs w:val="24"/>
          <w:lang w:eastAsia="en-GB"/>
        </w:rPr>
        <w:t xml:space="preserve"> will </w:t>
      </w:r>
      <w:r w:rsidR="00892268" w:rsidRPr="00CA66C9">
        <w:rPr>
          <w:rFonts w:ascii="Arial" w:eastAsia="Times New Roman" w:hAnsi="Arial" w:cs="Arial"/>
          <w:sz w:val="24"/>
          <w:szCs w:val="24"/>
          <w:lang w:eastAsia="en-GB"/>
        </w:rPr>
        <w:t>rank</w:t>
      </w:r>
      <w:r w:rsidR="005965CC" w:rsidRPr="00CA66C9">
        <w:rPr>
          <w:rFonts w:ascii="Arial" w:eastAsia="Times New Roman" w:hAnsi="Arial" w:cs="Arial"/>
          <w:sz w:val="24"/>
          <w:szCs w:val="24"/>
          <w:lang w:eastAsia="en-GB"/>
        </w:rPr>
        <w:t xml:space="preserve"> applications on the basis of:</w:t>
      </w:r>
    </w:p>
    <w:p w14:paraId="5B4CDE6B" w14:textId="7E954595" w:rsidR="005965CC" w:rsidRPr="00CA66C9" w:rsidRDefault="005965CC"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Originality of the research proposal and likely impact</w:t>
      </w:r>
      <w:r w:rsidR="00B74498" w:rsidRPr="00CA66C9">
        <w:rPr>
          <w:rFonts w:ascii="Arial" w:eastAsia="Times New Roman" w:hAnsi="Arial" w:cs="Arial"/>
          <w:sz w:val="24"/>
          <w:szCs w:val="24"/>
          <w:lang w:eastAsia="en-GB"/>
        </w:rPr>
        <w:t xml:space="preserve"> on the practice of evidence based veterinary medicine (preferably clinical pathology)</w:t>
      </w:r>
    </w:p>
    <w:p w14:paraId="29E1CA12" w14:textId="56B15870" w:rsidR="00F62534" w:rsidRPr="006E5541" w:rsidRDefault="00F62534"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6E5541">
        <w:rPr>
          <w:rFonts w:ascii="Arial" w:eastAsia="Times New Roman" w:hAnsi="Arial" w:cs="Arial"/>
          <w:sz w:val="24"/>
          <w:szCs w:val="24"/>
          <w:lang w:eastAsia="en-GB"/>
        </w:rPr>
        <w:t>Experimental</w:t>
      </w:r>
      <w:r w:rsidR="006E5541" w:rsidRPr="006E5541">
        <w:rPr>
          <w:rFonts w:ascii="Arial" w:eastAsia="Times New Roman" w:hAnsi="Arial" w:cs="Arial"/>
          <w:sz w:val="24"/>
          <w:szCs w:val="24"/>
          <w:lang w:eastAsia="en-GB"/>
        </w:rPr>
        <w:t xml:space="preserve"> design (consider</w:t>
      </w:r>
      <w:r w:rsidRPr="006E5541">
        <w:rPr>
          <w:rFonts w:ascii="Arial" w:eastAsia="Times New Roman" w:hAnsi="Arial" w:cs="Arial"/>
          <w:sz w:val="24"/>
          <w:szCs w:val="24"/>
          <w:lang w:eastAsia="en-GB"/>
        </w:rPr>
        <w:t xml:space="preserve"> statistical analysis</w:t>
      </w:r>
      <w:r w:rsidR="006E5541" w:rsidRPr="006E5541">
        <w:rPr>
          <w:rFonts w:ascii="Arial" w:eastAsia="Times New Roman" w:hAnsi="Arial" w:cs="Arial"/>
          <w:sz w:val="24"/>
          <w:szCs w:val="24"/>
          <w:lang w:eastAsia="en-GB"/>
        </w:rPr>
        <w:t>,</w:t>
      </w:r>
      <w:r w:rsidR="006E5541" w:rsidRPr="006E5541">
        <w:rPr>
          <w:rFonts w:ascii="Arial" w:hAnsi="Arial" w:cs="Arial"/>
          <w:color w:val="000000"/>
          <w:sz w:val="24"/>
          <w:szCs w:val="24"/>
          <w:shd w:val="clear" w:color="auto" w:fill="FFFFFF"/>
        </w:rPr>
        <w:t xml:space="preserve"> if proposed assays are validated, well defined inclusion and exclusion criteria, use of the STARD criteria where applicable)</w:t>
      </w:r>
    </w:p>
    <w:p w14:paraId="2EFD91B4" w14:textId="56CB3F65" w:rsidR="005965CC" w:rsidRPr="00295F8C" w:rsidRDefault="006E5541"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lastRenderedPageBreak/>
        <w:t>Feasibility</w:t>
      </w:r>
      <w:r w:rsidR="005965CC" w:rsidRPr="00295F8C">
        <w:rPr>
          <w:rFonts w:ascii="Arial" w:eastAsia="Times New Roman" w:hAnsi="Arial" w:cs="Arial"/>
          <w:sz w:val="24"/>
          <w:szCs w:val="24"/>
          <w:lang w:eastAsia="en-GB"/>
        </w:rPr>
        <w:t xml:space="preserve"> of success (i.e. end publication) of the project</w:t>
      </w:r>
      <w:r>
        <w:rPr>
          <w:rFonts w:ascii="Arial" w:eastAsia="Times New Roman" w:hAnsi="Arial" w:cs="Arial"/>
          <w:sz w:val="24"/>
          <w:szCs w:val="24"/>
          <w:lang w:eastAsia="en-GB"/>
        </w:rPr>
        <w:t xml:space="preserve"> (consider past case load, proposed timeline, equipment availability</w:t>
      </w:r>
      <w:r w:rsidR="00AB6626">
        <w:rPr>
          <w:rFonts w:ascii="Arial" w:eastAsia="Times New Roman" w:hAnsi="Arial" w:cs="Arial"/>
          <w:sz w:val="24"/>
          <w:szCs w:val="24"/>
          <w:lang w:eastAsia="en-GB"/>
        </w:rPr>
        <w:t>, preliminary data</w:t>
      </w:r>
      <w:r>
        <w:rPr>
          <w:rFonts w:ascii="Arial" w:eastAsia="Times New Roman" w:hAnsi="Arial" w:cs="Arial"/>
          <w:sz w:val="24"/>
          <w:szCs w:val="24"/>
          <w:lang w:eastAsia="en-GB"/>
        </w:rPr>
        <w:t>)</w:t>
      </w:r>
    </w:p>
    <w:p w14:paraId="50CB7045" w14:textId="1CD68FFE" w:rsidR="005965CC" w:rsidRPr="00295F8C" w:rsidRDefault="005965CC"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Realistic estimation of costs</w:t>
      </w:r>
    </w:p>
    <w:p w14:paraId="42656D52" w14:textId="77777777" w:rsidR="00660753" w:rsidRDefault="00660753"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p>
    <w:p w14:paraId="201C8A46" w14:textId="4AF2098E" w:rsidR="005965CC" w:rsidRPr="00295F8C" w:rsidRDefault="00B74498"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Terms and conditions</w:t>
      </w:r>
    </w:p>
    <w:p w14:paraId="01F1548F" w14:textId="5FC2FAA0" w:rsidR="005965CC" w:rsidRPr="00295F8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The E</w:t>
      </w:r>
      <w:r w:rsidR="00B74498" w:rsidRPr="00295F8C">
        <w:rPr>
          <w:rFonts w:ascii="Arial" w:eastAsia="Times New Roman" w:hAnsi="Arial" w:cs="Arial"/>
          <w:sz w:val="24"/>
          <w:szCs w:val="24"/>
          <w:lang w:eastAsia="en-GB"/>
        </w:rPr>
        <w:t>C</w:t>
      </w:r>
      <w:r w:rsidRPr="00295F8C">
        <w:rPr>
          <w:rFonts w:ascii="Arial" w:eastAsia="Times New Roman" w:hAnsi="Arial" w:cs="Arial"/>
          <w:sz w:val="24"/>
          <w:szCs w:val="24"/>
          <w:lang w:eastAsia="en-GB"/>
        </w:rPr>
        <w:t xml:space="preserve">VCP </w:t>
      </w:r>
      <w:r w:rsidR="00B74498" w:rsidRPr="00295F8C">
        <w:rPr>
          <w:rFonts w:ascii="Arial" w:eastAsia="Times New Roman" w:hAnsi="Arial" w:cs="Arial"/>
          <w:sz w:val="24"/>
          <w:szCs w:val="24"/>
          <w:lang w:eastAsia="en-GB"/>
        </w:rPr>
        <w:t xml:space="preserve">Treasurer </w:t>
      </w:r>
      <w:r w:rsidRPr="00295F8C">
        <w:rPr>
          <w:rFonts w:ascii="Arial" w:eastAsia="Times New Roman" w:hAnsi="Arial" w:cs="Arial"/>
          <w:sz w:val="24"/>
          <w:szCs w:val="24"/>
          <w:lang w:eastAsia="en-GB"/>
        </w:rPr>
        <w:t xml:space="preserve">shall offer </w:t>
      </w:r>
      <w:r w:rsidR="00BF6892">
        <w:rPr>
          <w:rFonts w:ascii="Arial" w:eastAsia="Times New Roman" w:hAnsi="Arial" w:cs="Arial"/>
          <w:sz w:val="24"/>
          <w:szCs w:val="24"/>
          <w:lang w:eastAsia="en-GB"/>
        </w:rPr>
        <w:t>the awardee the award by email</w:t>
      </w:r>
      <w:r w:rsidRPr="00295F8C">
        <w:rPr>
          <w:rFonts w:ascii="Arial" w:eastAsia="Times New Roman" w:hAnsi="Arial" w:cs="Arial"/>
          <w:sz w:val="24"/>
          <w:szCs w:val="24"/>
          <w:lang w:eastAsia="en-GB"/>
        </w:rPr>
        <w:t>.</w:t>
      </w:r>
    </w:p>
    <w:p w14:paraId="63A906A0" w14:textId="6203A40B" w:rsidR="005965CC" w:rsidRPr="00BF6892" w:rsidRDefault="005965CC" w:rsidP="00A356A3">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BF6892">
        <w:rPr>
          <w:rFonts w:ascii="Arial" w:eastAsia="Times New Roman" w:hAnsi="Arial" w:cs="Arial"/>
          <w:sz w:val="24"/>
          <w:szCs w:val="24"/>
          <w:lang w:eastAsia="en-GB"/>
        </w:rPr>
        <w:t>The awardee will accept the award in writing</w:t>
      </w:r>
      <w:r w:rsidR="00BF6892" w:rsidRPr="00BF6892">
        <w:rPr>
          <w:rFonts w:ascii="Arial" w:eastAsia="Times New Roman" w:hAnsi="Arial" w:cs="Arial"/>
          <w:sz w:val="24"/>
          <w:szCs w:val="24"/>
          <w:lang w:eastAsia="en-GB"/>
        </w:rPr>
        <w:t xml:space="preserve"> (by email)</w:t>
      </w:r>
      <w:r w:rsidRPr="00BF6892">
        <w:rPr>
          <w:rFonts w:ascii="Arial" w:eastAsia="Times New Roman" w:hAnsi="Arial" w:cs="Arial"/>
          <w:sz w:val="24"/>
          <w:szCs w:val="24"/>
          <w:lang w:eastAsia="en-GB"/>
        </w:rPr>
        <w:t xml:space="preserve"> no more than 4 weeks after the</w:t>
      </w:r>
      <w:r w:rsidR="00BF6892">
        <w:rPr>
          <w:rFonts w:ascii="Arial" w:eastAsia="Times New Roman" w:hAnsi="Arial" w:cs="Arial"/>
          <w:sz w:val="24"/>
          <w:szCs w:val="24"/>
          <w:lang w:eastAsia="en-GB"/>
        </w:rPr>
        <w:t xml:space="preserve"> </w:t>
      </w:r>
      <w:r w:rsidRPr="00BF6892">
        <w:rPr>
          <w:rFonts w:ascii="Arial" w:eastAsia="Times New Roman" w:hAnsi="Arial" w:cs="Arial"/>
          <w:sz w:val="24"/>
          <w:szCs w:val="24"/>
          <w:lang w:eastAsia="en-GB"/>
        </w:rPr>
        <w:t>initial offer.</w:t>
      </w:r>
    </w:p>
    <w:p w14:paraId="74F95084" w14:textId="4633FBD6" w:rsidR="005965CC" w:rsidRPr="00295F8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Following receipt of the</w:t>
      </w:r>
      <w:r w:rsidR="00047468" w:rsidRPr="00295F8C">
        <w:rPr>
          <w:rFonts w:ascii="Arial" w:eastAsia="Times New Roman" w:hAnsi="Arial" w:cs="Arial"/>
          <w:sz w:val="24"/>
          <w:szCs w:val="24"/>
          <w:lang w:eastAsia="en-GB"/>
        </w:rPr>
        <w:t>ir</w:t>
      </w:r>
      <w:r w:rsidRPr="00295F8C">
        <w:rPr>
          <w:rFonts w:ascii="Arial" w:eastAsia="Times New Roman" w:hAnsi="Arial" w:cs="Arial"/>
          <w:sz w:val="24"/>
          <w:szCs w:val="24"/>
          <w:lang w:eastAsia="en-GB"/>
        </w:rPr>
        <w:t xml:space="preserve"> acceptance</w:t>
      </w:r>
      <w:r w:rsidR="00B74498" w:rsidRPr="00295F8C">
        <w:rPr>
          <w:rFonts w:ascii="Arial" w:eastAsia="Times New Roman" w:hAnsi="Arial" w:cs="Arial"/>
          <w:sz w:val="24"/>
          <w:szCs w:val="24"/>
          <w:lang w:eastAsia="en-GB"/>
        </w:rPr>
        <w:t>,</w:t>
      </w:r>
      <w:r w:rsidRPr="00295F8C">
        <w:rPr>
          <w:rFonts w:ascii="Arial" w:eastAsia="Times New Roman" w:hAnsi="Arial" w:cs="Arial"/>
          <w:sz w:val="24"/>
          <w:szCs w:val="24"/>
          <w:lang w:eastAsia="en-GB"/>
        </w:rPr>
        <w:t xml:space="preserve"> the E</w:t>
      </w:r>
      <w:r w:rsidR="00B74498" w:rsidRPr="00295F8C">
        <w:rPr>
          <w:rFonts w:ascii="Arial" w:eastAsia="Times New Roman" w:hAnsi="Arial" w:cs="Arial"/>
          <w:sz w:val="24"/>
          <w:szCs w:val="24"/>
          <w:lang w:eastAsia="en-GB"/>
        </w:rPr>
        <w:t>C</w:t>
      </w:r>
      <w:r w:rsidRPr="00295F8C">
        <w:rPr>
          <w:rFonts w:ascii="Arial" w:eastAsia="Times New Roman" w:hAnsi="Arial" w:cs="Arial"/>
          <w:sz w:val="24"/>
          <w:szCs w:val="24"/>
          <w:lang w:eastAsia="en-GB"/>
        </w:rPr>
        <w:t xml:space="preserve">VCP </w:t>
      </w:r>
      <w:r w:rsidR="00047468" w:rsidRPr="00295F8C">
        <w:rPr>
          <w:rFonts w:ascii="Arial" w:eastAsia="Times New Roman" w:hAnsi="Arial" w:cs="Arial"/>
          <w:sz w:val="24"/>
          <w:szCs w:val="24"/>
          <w:lang w:eastAsia="en-GB"/>
        </w:rPr>
        <w:t xml:space="preserve">treasurer </w:t>
      </w:r>
      <w:r w:rsidRPr="00295F8C">
        <w:rPr>
          <w:rFonts w:ascii="Arial" w:eastAsia="Times New Roman" w:hAnsi="Arial" w:cs="Arial"/>
          <w:sz w:val="24"/>
          <w:szCs w:val="24"/>
          <w:lang w:eastAsia="en-GB"/>
        </w:rPr>
        <w:t>shall pay 75% of the award</w:t>
      </w:r>
      <w:r w:rsidR="00047468" w:rsidRPr="00295F8C">
        <w:rPr>
          <w:rFonts w:ascii="Arial" w:eastAsia="Times New Roman" w:hAnsi="Arial" w:cs="Arial"/>
          <w:sz w:val="24"/>
          <w:szCs w:val="24"/>
          <w:lang w:eastAsia="en-GB"/>
        </w:rPr>
        <w:t xml:space="preserve"> </w:t>
      </w:r>
      <w:r w:rsidRPr="00295F8C">
        <w:rPr>
          <w:rFonts w:ascii="Arial" w:eastAsia="Times New Roman" w:hAnsi="Arial" w:cs="Arial"/>
          <w:sz w:val="24"/>
          <w:szCs w:val="24"/>
          <w:lang w:eastAsia="en-GB"/>
        </w:rPr>
        <w:t>directly to the awardee or to their nominated trustee</w:t>
      </w:r>
      <w:r w:rsidR="00B74498" w:rsidRPr="00295F8C">
        <w:rPr>
          <w:rFonts w:ascii="Arial" w:eastAsia="Times New Roman" w:hAnsi="Arial" w:cs="Arial"/>
          <w:sz w:val="24"/>
          <w:szCs w:val="24"/>
          <w:lang w:eastAsia="en-GB"/>
        </w:rPr>
        <w:t xml:space="preserve"> (e.g. </w:t>
      </w:r>
      <w:r w:rsidR="00295F8C">
        <w:rPr>
          <w:rFonts w:ascii="Arial" w:eastAsia="Times New Roman" w:hAnsi="Arial" w:cs="Arial"/>
          <w:sz w:val="24"/>
          <w:szCs w:val="24"/>
          <w:lang w:eastAsia="en-GB"/>
        </w:rPr>
        <w:t xml:space="preserve">an </w:t>
      </w:r>
      <w:r w:rsidR="00B74498" w:rsidRPr="00295F8C">
        <w:rPr>
          <w:rFonts w:ascii="Arial" w:eastAsia="Times New Roman" w:hAnsi="Arial" w:cs="Arial"/>
          <w:sz w:val="24"/>
          <w:szCs w:val="24"/>
          <w:lang w:eastAsia="en-GB"/>
        </w:rPr>
        <w:t>academic institution</w:t>
      </w:r>
      <w:r w:rsidR="00295F8C">
        <w:rPr>
          <w:rFonts w:ascii="Arial" w:eastAsia="Times New Roman" w:hAnsi="Arial" w:cs="Arial"/>
          <w:sz w:val="24"/>
          <w:szCs w:val="24"/>
          <w:lang w:eastAsia="en-GB"/>
        </w:rPr>
        <w:t xml:space="preserve"> or company</w:t>
      </w:r>
      <w:r w:rsidR="00B74498" w:rsidRPr="00295F8C">
        <w:rPr>
          <w:rFonts w:ascii="Arial" w:eastAsia="Times New Roman" w:hAnsi="Arial" w:cs="Arial"/>
          <w:sz w:val="24"/>
          <w:szCs w:val="24"/>
          <w:lang w:eastAsia="en-GB"/>
        </w:rPr>
        <w:t>).</w:t>
      </w:r>
    </w:p>
    <w:p w14:paraId="1B92D22A" w14:textId="1A801FBE" w:rsidR="005965CC" w:rsidRPr="00295F8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The final 25% (or outstanding amount if less than 25%) of the award will be</w:t>
      </w:r>
    </w:p>
    <w:p w14:paraId="74953325" w14:textId="08AB3728" w:rsidR="00B74498" w:rsidRPr="00295F8C" w:rsidRDefault="005965CC" w:rsidP="00B74498">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60"/>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paid upon receipt </w:t>
      </w:r>
      <w:r w:rsidR="00295F8C">
        <w:rPr>
          <w:rFonts w:ascii="Arial" w:eastAsia="Times New Roman" w:hAnsi="Arial" w:cs="Arial"/>
          <w:sz w:val="24"/>
          <w:szCs w:val="24"/>
          <w:lang w:eastAsia="en-GB"/>
        </w:rPr>
        <w:t xml:space="preserve">and approval by the ECVCP Board (via Treasurer) </w:t>
      </w:r>
      <w:r w:rsidRPr="00295F8C">
        <w:rPr>
          <w:rFonts w:ascii="Arial" w:eastAsia="Times New Roman" w:hAnsi="Arial" w:cs="Arial"/>
          <w:sz w:val="24"/>
          <w:szCs w:val="24"/>
          <w:lang w:eastAsia="en-GB"/>
        </w:rPr>
        <w:t xml:space="preserve">of an </w:t>
      </w:r>
      <w:r w:rsidR="00295F8C">
        <w:rPr>
          <w:rFonts w:ascii="Arial" w:eastAsia="Times New Roman" w:hAnsi="Arial" w:cs="Arial"/>
          <w:sz w:val="24"/>
          <w:szCs w:val="24"/>
          <w:lang w:eastAsia="en-GB"/>
        </w:rPr>
        <w:t xml:space="preserve">adequate </w:t>
      </w:r>
      <w:r w:rsidRPr="00295F8C">
        <w:rPr>
          <w:rFonts w:ascii="Arial" w:eastAsia="Times New Roman" w:hAnsi="Arial" w:cs="Arial"/>
          <w:sz w:val="24"/>
          <w:szCs w:val="24"/>
          <w:lang w:eastAsia="en-GB"/>
        </w:rPr>
        <w:t xml:space="preserve">end of study report. </w:t>
      </w:r>
    </w:p>
    <w:p w14:paraId="08500E0E" w14:textId="50CE9326" w:rsidR="005965CC" w:rsidRPr="00295F8C" w:rsidRDefault="00B74498"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The end of study report will include sections </w:t>
      </w:r>
      <w:r w:rsidR="00047468" w:rsidRPr="00295F8C">
        <w:rPr>
          <w:rFonts w:ascii="Arial" w:eastAsia="Times New Roman" w:hAnsi="Arial" w:cs="Arial"/>
          <w:sz w:val="24"/>
          <w:szCs w:val="24"/>
          <w:lang w:eastAsia="en-GB"/>
        </w:rPr>
        <w:t>including;</w:t>
      </w:r>
      <w:r w:rsidRPr="00295F8C">
        <w:rPr>
          <w:rFonts w:ascii="Arial" w:eastAsia="Times New Roman" w:hAnsi="Arial" w:cs="Arial"/>
          <w:sz w:val="24"/>
          <w:szCs w:val="24"/>
          <w:lang w:eastAsia="en-GB"/>
        </w:rPr>
        <w:t xml:space="preserve"> outline of the project, </w:t>
      </w:r>
      <w:r w:rsidR="00295F8C">
        <w:rPr>
          <w:rFonts w:ascii="Arial" w:eastAsia="Times New Roman" w:hAnsi="Arial" w:cs="Arial"/>
          <w:sz w:val="24"/>
          <w:szCs w:val="24"/>
          <w:lang w:eastAsia="en-GB"/>
        </w:rPr>
        <w:t xml:space="preserve">study </w:t>
      </w:r>
      <w:r w:rsidRPr="00295F8C">
        <w:rPr>
          <w:rFonts w:ascii="Arial" w:eastAsia="Times New Roman" w:hAnsi="Arial" w:cs="Arial"/>
          <w:sz w:val="24"/>
          <w:szCs w:val="24"/>
          <w:lang w:eastAsia="en-GB"/>
        </w:rPr>
        <w:t>results, outcomes and impacts</w:t>
      </w:r>
      <w:r w:rsidR="00295F8C">
        <w:rPr>
          <w:rFonts w:ascii="Arial" w:eastAsia="Times New Roman" w:hAnsi="Arial" w:cs="Arial"/>
          <w:sz w:val="24"/>
          <w:szCs w:val="24"/>
          <w:lang w:eastAsia="en-GB"/>
        </w:rPr>
        <w:t xml:space="preserve"> (including presentations and publications)</w:t>
      </w:r>
      <w:r w:rsidRPr="00295F8C">
        <w:rPr>
          <w:rFonts w:ascii="Arial" w:eastAsia="Times New Roman" w:hAnsi="Arial" w:cs="Arial"/>
          <w:sz w:val="24"/>
          <w:szCs w:val="24"/>
          <w:lang w:eastAsia="en-GB"/>
        </w:rPr>
        <w:t>, challenges found during the project and their mitigations</w:t>
      </w:r>
      <w:r w:rsidR="00295F8C">
        <w:rPr>
          <w:rFonts w:ascii="Arial" w:eastAsia="Times New Roman" w:hAnsi="Arial" w:cs="Arial"/>
          <w:sz w:val="24"/>
          <w:szCs w:val="24"/>
          <w:lang w:eastAsia="en-GB"/>
        </w:rPr>
        <w:t>, and breakdown of costs (including receipts)</w:t>
      </w:r>
      <w:r w:rsidRPr="00295F8C">
        <w:rPr>
          <w:rFonts w:ascii="Arial" w:eastAsia="Times New Roman" w:hAnsi="Arial" w:cs="Arial"/>
          <w:sz w:val="24"/>
          <w:szCs w:val="24"/>
          <w:lang w:eastAsia="en-GB"/>
        </w:rPr>
        <w:t>. This final report should be received n</w:t>
      </w:r>
      <w:r w:rsidR="005965CC" w:rsidRPr="00295F8C">
        <w:rPr>
          <w:rFonts w:ascii="Arial" w:eastAsia="Times New Roman" w:hAnsi="Arial" w:cs="Arial"/>
          <w:sz w:val="24"/>
          <w:szCs w:val="24"/>
          <w:lang w:eastAsia="en-GB"/>
        </w:rPr>
        <w:t xml:space="preserve">o later than </w:t>
      </w:r>
      <w:r w:rsidRPr="00295F8C">
        <w:rPr>
          <w:rFonts w:ascii="Arial" w:eastAsia="Times New Roman" w:hAnsi="Arial" w:cs="Arial"/>
          <w:sz w:val="24"/>
          <w:szCs w:val="24"/>
          <w:lang w:eastAsia="en-GB"/>
        </w:rPr>
        <w:t>2</w:t>
      </w:r>
      <w:r w:rsidR="005965CC" w:rsidRPr="00295F8C">
        <w:rPr>
          <w:rFonts w:ascii="Arial" w:eastAsia="Times New Roman" w:hAnsi="Arial" w:cs="Arial"/>
          <w:sz w:val="24"/>
          <w:szCs w:val="24"/>
          <w:lang w:eastAsia="en-GB"/>
        </w:rPr>
        <w:t xml:space="preserve"> year</w:t>
      </w:r>
      <w:r w:rsidRPr="00295F8C">
        <w:rPr>
          <w:rFonts w:ascii="Arial" w:eastAsia="Times New Roman" w:hAnsi="Arial" w:cs="Arial"/>
          <w:sz w:val="24"/>
          <w:szCs w:val="24"/>
          <w:lang w:eastAsia="en-GB"/>
        </w:rPr>
        <w:t>s</w:t>
      </w:r>
      <w:r w:rsidR="005965CC" w:rsidRPr="00295F8C">
        <w:rPr>
          <w:rFonts w:ascii="Arial" w:eastAsia="Times New Roman" w:hAnsi="Arial" w:cs="Arial"/>
          <w:sz w:val="24"/>
          <w:szCs w:val="24"/>
          <w:lang w:eastAsia="en-GB"/>
        </w:rPr>
        <w:t xml:space="preserve"> following the </w:t>
      </w:r>
      <w:r w:rsidRPr="00295F8C">
        <w:rPr>
          <w:rFonts w:ascii="Arial" w:eastAsia="Times New Roman" w:hAnsi="Arial" w:cs="Arial"/>
          <w:sz w:val="24"/>
          <w:szCs w:val="24"/>
          <w:lang w:eastAsia="en-GB"/>
        </w:rPr>
        <w:t>start date of the</w:t>
      </w:r>
      <w:r w:rsidR="005965CC" w:rsidRPr="00295F8C">
        <w:rPr>
          <w:rFonts w:ascii="Arial" w:eastAsia="Times New Roman" w:hAnsi="Arial" w:cs="Arial"/>
          <w:sz w:val="24"/>
          <w:szCs w:val="24"/>
          <w:lang w:eastAsia="en-GB"/>
        </w:rPr>
        <w:t xml:space="preserve"> award.</w:t>
      </w:r>
    </w:p>
    <w:p w14:paraId="34EA40C3" w14:textId="162EC811" w:rsidR="005965C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4E762C">
        <w:rPr>
          <w:rFonts w:ascii="Arial" w:eastAsia="Times New Roman" w:hAnsi="Arial" w:cs="Arial"/>
          <w:sz w:val="24"/>
          <w:szCs w:val="24"/>
          <w:lang w:eastAsia="en-GB"/>
        </w:rPr>
        <w:t>The awardee will be</w:t>
      </w:r>
      <w:r w:rsidR="004E762C">
        <w:rPr>
          <w:rFonts w:ascii="Arial" w:eastAsia="Times New Roman" w:hAnsi="Arial" w:cs="Arial"/>
          <w:sz w:val="24"/>
          <w:szCs w:val="24"/>
          <w:lang w:eastAsia="en-GB"/>
        </w:rPr>
        <w:t xml:space="preserve"> required</w:t>
      </w:r>
      <w:r w:rsidRPr="004E762C">
        <w:rPr>
          <w:rFonts w:ascii="Arial" w:eastAsia="Times New Roman" w:hAnsi="Arial" w:cs="Arial"/>
          <w:sz w:val="24"/>
          <w:szCs w:val="24"/>
          <w:lang w:eastAsia="en-GB"/>
        </w:rPr>
        <w:t xml:space="preserve"> to </w:t>
      </w:r>
      <w:r w:rsidR="004E762C">
        <w:rPr>
          <w:rFonts w:ascii="Arial" w:eastAsia="Times New Roman" w:hAnsi="Arial" w:cs="Arial"/>
          <w:sz w:val="24"/>
          <w:szCs w:val="24"/>
          <w:lang w:eastAsia="en-GB"/>
        </w:rPr>
        <w:t>submit</w:t>
      </w:r>
      <w:r w:rsidRPr="004E762C">
        <w:rPr>
          <w:rFonts w:ascii="Arial" w:eastAsia="Times New Roman" w:hAnsi="Arial" w:cs="Arial"/>
          <w:sz w:val="24"/>
          <w:szCs w:val="24"/>
          <w:lang w:eastAsia="en-GB"/>
        </w:rPr>
        <w:t xml:space="preserve"> the</w:t>
      </w:r>
      <w:r w:rsidR="00B74498" w:rsidRPr="004E762C">
        <w:rPr>
          <w:rFonts w:ascii="Arial" w:eastAsia="Times New Roman" w:hAnsi="Arial" w:cs="Arial"/>
          <w:sz w:val="24"/>
          <w:szCs w:val="24"/>
          <w:lang w:eastAsia="en-GB"/>
        </w:rPr>
        <w:t xml:space="preserve">ir </w:t>
      </w:r>
      <w:r w:rsidRPr="004E762C">
        <w:rPr>
          <w:rFonts w:ascii="Arial" w:eastAsia="Times New Roman" w:hAnsi="Arial" w:cs="Arial"/>
          <w:sz w:val="24"/>
          <w:szCs w:val="24"/>
          <w:lang w:eastAsia="en-GB"/>
        </w:rPr>
        <w:t xml:space="preserve">findings </w:t>
      </w:r>
      <w:r w:rsidR="004E762C">
        <w:rPr>
          <w:rFonts w:ascii="Arial" w:eastAsia="Times New Roman" w:hAnsi="Arial" w:cs="Arial"/>
          <w:sz w:val="24"/>
          <w:szCs w:val="24"/>
          <w:lang w:eastAsia="en-GB"/>
        </w:rPr>
        <w:t xml:space="preserve">as an abstract for presentation (poster or oral) </w:t>
      </w:r>
      <w:r w:rsidR="00B74498" w:rsidRPr="004E762C">
        <w:rPr>
          <w:rFonts w:ascii="Arial" w:eastAsia="Times New Roman" w:hAnsi="Arial" w:cs="Arial"/>
          <w:sz w:val="24"/>
          <w:szCs w:val="24"/>
          <w:lang w:eastAsia="en-GB"/>
        </w:rPr>
        <w:t>at</w:t>
      </w:r>
      <w:r w:rsidRPr="004E762C">
        <w:rPr>
          <w:rFonts w:ascii="Arial" w:eastAsia="Times New Roman" w:hAnsi="Arial" w:cs="Arial"/>
          <w:sz w:val="24"/>
          <w:szCs w:val="24"/>
          <w:lang w:eastAsia="en-GB"/>
        </w:rPr>
        <w:t xml:space="preserve"> </w:t>
      </w:r>
      <w:r w:rsidR="004E762C">
        <w:rPr>
          <w:rFonts w:ascii="Arial" w:eastAsia="Times New Roman" w:hAnsi="Arial" w:cs="Arial"/>
          <w:sz w:val="24"/>
          <w:szCs w:val="24"/>
          <w:lang w:eastAsia="en-GB"/>
        </w:rPr>
        <w:t xml:space="preserve">an </w:t>
      </w:r>
      <w:r w:rsidR="00B74498" w:rsidRPr="004E762C">
        <w:rPr>
          <w:rFonts w:ascii="Arial" w:eastAsia="Times New Roman" w:hAnsi="Arial" w:cs="Arial"/>
          <w:sz w:val="24"/>
          <w:szCs w:val="24"/>
          <w:lang w:eastAsia="en-GB"/>
        </w:rPr>
        <w:t>ECVCP/</w:t>
      </w:r>
      <w:r w:rsidRPr="004E762C">
        <w:rPr>
          <w:rFonts w:ascii="Arial" w:eastAsia="Times New Roman" w:hAnsi="Arial" w:cs="Arial"/>
          <w:sz w:val="24"/>
          <w:szCs w:val="24"/>
          <w:lang w:eastAsia="en-GB"/>
        </w:rPr>
        <w:t>ESVCP conferenc</w:t>
      </w:r>
      <w:r w:rsidR="004E762C">
        <w:rPr>
          <w:rFonts w:ascii="Arial" w:eastAsia="Times New Roman" w:hAnsi="Arial" w:cs="Arial"/>
          <w:sz w:val="24"/>
          <w:szCs w:val="24"/>
          <w:lang w:eastAsia="en-GB"/>
        </w:rPr>
        <w:t>e within 3 years of the end of the project</w:t>
      </w:r>
      <w:r w:rsidR="00047468" w:rsidRPr="004E762C">
        <w:rPr>
          <w:rFonts w:ascii="Arial" w:eastAsia="Times New Roman" w:hAnsi="Arial" w:cs="Arial"/>
          <w:sz w:val="24"/>
          <w:szCs w:val="24"/>
          <w:lang w:eastAsia="en-GB"/>
        </w:rPr>
        <w:t>.</w:t>
      </w:r>
    </w:p>
    <w:p w14:paraId="5E83EDD0" w14:textId="77777777" w:rsidR="008C1281" w:rsidRDefault="008C1281" w:rsidP="008C1281">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The awardee will be required to publish the research in a peer-reviewed scientific journal within 4 years of the end of the project</w:t>
      </w:r>
    </w:p>
    <w:p w14:paraId="1BBDE196" w14:textId="1F241A4A" w:rsidR="008C1281" w:rsidRPr="008C1281" w:rsidRDefault="008C1281" w:rsidP="008C1281">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Ethical approval for studies involving animals and informed owner consent for studies involving animal tissues must be obtained before data collection begins.</w:t>
      </w:r>
    </w:p>
    <w:p w14:paraId="0C8113C3" w14:textId="77777777" w:rsidR="00295F8C" w:rsidRDefault="00295F8C">
      <w:pPr>
        <w:rPr>
          <w:rFonts w:ascii="Arial" w:eastAsia="Times New Roman" w:hAnsi="Arial" w:cs="Arial"/>
          <w:b/>
          <w:bCs/>
          <w:sz w:val="24"/>
          <w:szCs w:val="24"/>
        </w:rPr>
      </w:pPr>
      <w:r>
        <w:br w:type="page"/>
      </w:r>
    </w:p>
    <w:p w14:paraId="3C0D7EEE" w14:textId="2A2FF2C4" w:rsidR="002C173B" w:rsidRPr="00295F8C" w:rsidRDefault="002C173B" w:rsidP="002C173B">
      <w:pPr>
        <w:pStyle w:val="Heading1"/>
        <w:jc w:val="center"/>
        <w:rPr>
          <w:sz w:val="20"/>
          <w:szCs w:val="20"/>
        </w:rPr>
      </w:pPr>
      <w:r w:rsidRPr="00295F8C">
        <w:rPr>
          <w:sz w:val="20"/>
          <w:szCs w:val="20"/>
        </w:rPr>
        <w:lastRenderedPageBreak/>
        <w:t xml:space="preserve">Application for </w:t>
      </w:r>
      <w:r w:rsidR="00047468" w:rsidRPr="00295F8C">
        <w:rPr>
          <w:sz w:val="20"/>
          <w:szCs w:val="20"/>
        </w:rPr>
        <w:t>ECVCP Research Grant</w:t>
      </w:r>
    </w:p>
    <w:p w14:paraId="6CCB4E58" w14:textId="77777777" w:rsidR="002C173B" w:rsidRPr="00295F8C" w:rsidRDefault="002C173B" w:rsidP="002C173B">
      <w:pPr>
        <w:rPr>
          <w:rFonts w:ascii="Arial" w:hAnsi="Arial" w:cs="Arial"/>
          <w:sz w:val="20"/>
          <w:szCs w:val="20"/>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43"/>
        <w:gridCol w:w="5954"/>
      </w:tblGrid>
      <w:tr w:rsidR="002C173B" w:rsidRPr="00295F8C" w14:paraId="53C1C20D" w14:textId="77777777" w:rsidTr="004C4BDE">
        <w:trPr>
          <w:trHeight w:val="360"/>
        </w:trPr>
        <w:tc>
          <w:tcPr>
            <w:tcW w:w="2943" w:type="dxa"/>
          </w:tcPr>
          <w:p w14:paraId="4E8976A9" w14:textId="77777777" w:rsidR="002C173B" w:rsidRPr="00295F8C" w:rsidRDefault="002C173B" w:rsidP="004C4BDE">
            <w:pPr>
              <w:spacing w:line="360" w:lineRule="auto"/>
              <w:rPr>
                <w:rFonts w:ascii="Arial" w:hAnsi="Arial" w:cs="Arial"/>
                <w:sz w:val="20"/>
                <w:szCs w:val="20"/>
              </w:rPr>
            </w:pPr>
            <w:r w:rsidRPr="00295F8C">
              <w:rPr>
                <w:rFonts w:ascii="Arial" w:hAnsi="Arial" w:cs="Arial"/>
                <w:sz w:val="20"/>
                <w:szCs w:val="20"/>
              </w:rPr>
              <w:t>Applicant</w:t>
            </w:r>
          </w:p>
        </w:tc>
        <w:tc>
          <w:tcPr>
            <w:tcW w:w="5954" w:type="dxa"/>
          </w:tcPr>
          <w:p w14:paraId="0A9A126E" w14:textId="7793E879" w:rsidR="002C173B" w:rsidRPr="00295F8C" w:rsidRDefault="002C173B" w:rsidP="004C4BDE">
            <w:pPr>
              <w:pStyle w:val="Footer"/>
              <w:tabs>
                <w:tab w:val="clear" w:pos="4153"/>
                <w:tab w:val="clear" w:pos="8306"/>
              </w:tabs>
              <w:spacing w:line="360" w:lineRule="auto"/>
              <w:rPr>
                <w:rFonts w:ascii="Arial" w:hAnsi="Arial" w:cs="Arial"/>
                <w:sz w:val="20"/>
                <w:szCs w:val="20"/>
              </w:rPr>
            </w:pPr>
          </w:p>
        </w:tc>
      </w:tr>
      <w:tr w:rsidR="002C173B" w:rsidRPr="00295F8C" w14:paraId="646D621B" w14:textId="77777777" w:rsidTr="004C4BDE">
        <w:trPr>
          <w:trHeight w:val="350"/>
        </w:trPr>
        <w:tc>
          <w:tcPr>
            <w:tcW w:w="2943" w:type="dxa"/>
          </w:tcPr>
          <w:p w14:paraId="4B3E607D" w14:textId="77777777" w:rsidR="002C173B" w:rsidRPr="00295F8C" w:rsidRDefault="002C173B" w:rsidP="004C4BDE">
            <w:pPr>
              <w:spacing w:line="360" w:lineRule="auto"/>
              <w:rPr>
                <w:rFonts w:ascii="Arial" w:hAnsi="Arial" w:cs="Arial"/>
                <w:sz w:val="20"/>
                <w:szCs w:val="20"/>
              </w:rPr>
            </w:pPr>
            <w:r w:rsidRPr="00295F8C">
              <w:rPr>
                <w:rFonts w:ascii="Arial" w:hAnsi="Arial" w:cs="Arial"/>
                <w:sz w:val="20"/>
                <w:szCs w:val="20"/>
              </w:rPr>
              <w:t>Qualifications</w:t>
            </w:r>
          </w:p>
        </w:tc>
        <w:tc>
          <w:tcPr>
            <w:tcW w:w="5954" w:type="dxa"/>
          </w:tcPr>
          <w:p w14:paraId="3308673D" w14:textId="004A5003" w:rsidR="002C173B" w:rsidRPr="00295F8C" w:rsidRDefault="002C173B" w:rsidP="004C4BDE">
            <w:pPr>
              <w:spacing w:line="360" w:lineRule="auto"/>
              <w:rPr>
                <w:rFonts w:ascii="Arial" w:hAnsi="Arial" w:cs="Arial"/>
                <w:sz w:val="20"/>
                <w:szCs w:val="20"/>
              </w:rPr>
            </w:pPr>
          </w:p>
        </w:tc>
      </w:tr>
      <w:tr w:rsidR="002C173B" w:rsidRPr="00295F8C" w14:paraId="21EB75F3" w14:textId="77777777" w:rsidTr="004C4BDE">
        <w:trPr>
          <w:trHeight w:val="350"/>
        </w:trPr>
        <w:tc>
          <w:tcPr>
            <w:tcW w:w="2943" w:type="dxa"/>
          </w:tcPr>
          <w:p w14:paraId="53598292" w14:textId="77777777" w:rsidR="002C173B" w:rsidRPr="00295F8C" w:rsidRDefault="002C173B" w:rsidP="004C4BDE">
            <w:pPr>
              <w:spacing w:line="360" w:lineRule="auto"/>
              <w:rPr>
                <w:rFonts w:ascii="Arial" w:hAnsi="Arial" w:cs="Arial"/>
                <w:sz w:val="20"/>
                <w:szCs w:val="20"/>
              </w:rPr>
            </w:pPr>
            <w:r w:rsidRPr="00295F8C">
              <w:rPr>
                <w:rFonts w:ascii="Arial" w:hAnsi="Arial" w:cs="Arial"/>
                <w:sz w:val="20"/>
                <w:szCs w:val="20"/>
              </w:rPr>
              <w:t xml:space="preserve">Current Post </w:t>
            </w:r>
          </w:p>
        </w:tc>
        <w:tc>
          <w:tcPr>
            <w:tcW w:w="5954" w:type="dxa"/>
          </w:tcPr>
          <w:p w14:paraId="2BF2EFEF" w14:textId="3DEC45DA" w:rsidR="002C173B" w:rsidRPr="00295F8C" w:rsidRDefault="002C173B" w:rsidP="004C4BDE">
            <w:pPr>
              <w:spacing w:line="360" w:lineRule="auto"/>
              <w:rPr>
                <w:rFonts w:ascii="Arial" w:hAnsi="Arial" w:cs="Arial"/>
                <w:sz w:val="20"/>
                <w:szCs w:val="20"/>
              </w:rPr>
            </w:pPr>
          </w:p>
        </w:tc>
      </w:tr>
      <w:tr w:rsidR="002C173B" w:rsidRPr="00295F8C" w14:paraId="0AFD26D5" w14:textId="77777777" w:rsidTr="002C173B">
        <w:trPr>
          <w:trHeight w:val="880"/>
        </w:trPr>
        <w:tc>
          <w:tcPr>
            <w:tcW w:w="2943" w:type="dxa"/>
          </w:tcPr>
          <w:p w14:paraId="6118A1C0" w14:textId="77777777" w:rsidR="002C173B" w:rsidRPr="00295F8C" w:rsidRDefault="002C173B" w:rsidP="004C4BDE">
            <w:pPr>
              <w:rPr>
                <w:rFonts w:ascii="Arial" w:hAnsi="Arial" w:cs="Arial"/>
                <w:sz w:val="20"/>
                <w:szCs w:val="20"/>
              </w:rPr>
            </w:pPr>
            <w:r w:rsidRPr="00295F8C">
              <w:rPr>
                <w:rFonts w:ascii="Arial" w:hAnsi="Arial" w:cs="Arial"/>
                <w:sz w:val="20"/>
                <w:szCs w:val="20"/>
              </w:rPr>
              <w:t>Work Address</w:t>
            </w:r>
          </w:p>
          <w:p w14:paraId="09021E9E" w14:textId="77777777" w:rsidR="002C173B" w:rsidRPr="00295F8C" w:rsidRDefault="002C173B" w:rsidP="004C4BDE">
            <w:pPr>
              <w:rPr>
                <w:rFonts w:ascii="Arial" w:hAnsi="Arial" w:cs="Arial"/>
                <w:sz w:val="20"/>
                <w:szCs w:val="20"/>
              </w:rPr>
            </w:pPr>
          </w:p>
          <w:p w14:paraId="315D3B09" w14:textId="77777777" w:rsidR="002C173B" w:rsidRPr="00295F8C" w:rsidRDefault="002C173B" w:rsidP="004C4BDE">
            <w:pPr>
              <w:rPr>
                <w:rFonts w:ascii="Arial" w:hAnsi="Arial" w:cs="Arial"/>
                <w:sz w:val="20"/>
                <w:szCs w:val="20"/>
              </w:rPr>
            </w:pPr>
          </w:p>
          <w:p w14:paraId="60AEA57B" w14:textId="77777777" w:rsidR="002C173B" w:rsidRPr="00295F8C" w:rsidRDefault="002C173B" w:rsidP="004C4BDE">
            <w:pPr>
              <w:rPr>
                <w:rFonts w:ascii="Arial" w:hAnsi="Arial" w:cs="Arial"/>
                <w:sz w:val="20"/>
                <w:szCs w:val="20"/>
              </w:rPr>
            </w:pPr>
          </w:p>
          <w:p w14:paraId="270F3807" w14:textId="77777777" w:rsidR="002C173B" w:rsidRPr="00295F8C" w:rsidRDefault="002C173B" w:rsidP="004C4BDE">
            <w:pPr>
              <w:rPr>
                <w:rFonts w:ascii="Arial" w:hAnsi="Arial" w:cs="Arial"/>
                <w:sz w:val="20"/>
                <w:szCs w:val="20"/>
              </w:rPr>
            </w:pPr>
          </w:p>
          <w:p w14:paraId="0DE51DF1" w14:textId="77777777" w:rsidR="002C173B" w:rsidRPr="00295F8C" w:rsidRDefault="002C173B" w:rsidP="004C4BDE">
            <w:pPr>
              <w:rPr>
                <w:rFonts w:ascii="Arial" w:hAnsi="Arial" w:cs="Arial"/>
                <w:sz w:val="20"/>
                <w:szCs w:val="20"/>
              </w:rPr>
            </w:pPr>
          </w:p>
        </w:tc>
        <w:tc>
          <w:tcPr>
            <w:tcW w:w="5954" w:type="dxa"/>
          </w:tcPr>
          <w:p w14:paraId="680E631C" w14:textId="2C408FF8" w:rsidR="002C173B" w:rsidRPr="00295F8C" w:rsidRDefault="002C173B" w:rsidP="004C4BDE">
            <w:pPr>
              <w:rPr>
                <w:rFonts w:ascii="Arial" w:hAnsi="Arial" w:cs="Arial"/>
                <w:sz w:val="20"/>
                <w:szCs w:val="20"/>
              </w:rPr>
            </w:pPr>
          </w:p>
        </w:tc>
      </w:tr>
      <w:tr w:rsidR="002C173B" w:rsidRPr="00295F8C" w14:paraId="7F6F6394" w14:textId="77777777" w:rsidTr="004C4BDE">
        <w:trPr>
          <w:trHeight w:val="226"/>
        </w:trPr>
        <w:tc>
          <w:tcPr>
            <w:tcW w:w="2943" w:type="dxa"/>
          </w:tcPr>
          <w:p w14:paraId="2CC75DF2" w14:textId="77777777" w:rsidR="002C173B" w:rsidRPr="00295F8C" w:rsidRDefault="002C173B" w:rsidP="004C4BDE">
            <w:pPr>
              <w:rPr>
                <w:rFonts w:ascii="Arial" w:hAnsi="Arial" w:cs="Arial"/>
                <w:sz w:val="20"/>
                <w:szCs w:val="20"/>
              </w:rPr>
            </w:pPr>
            <w:r w:rsidRPr="00295F8C">
              <w:rPr>
                <w:rFonts w:ascii="Arial" w:hAnsi="Arial" w:cs="Arial"/>
                <w:sz w:val="20"/>
                <w:szCs w:val="20"/>
              </w:rPr>
              <w:t>E-mail address (mandatory)</w:t>
            </w:r>
          </w:p>
        </w:tc>
        <w:tc>
          <w:tcPr>
            <w:tcW w:w="5954" w:type="dxa"/>
          </w:tcPr>
          <w:p w14:paraId="776BD8F7" w14:textId="43DFE1CE" w:rsidR="002C173B" w:rsidRPr="00295F8C" w:rsidRDefault="002C173B" w:rsidP="004C4BDE">
            <w:pPr>
              <w:rPr>
                <w:rFonts w:ascii="Arial" w:hAnsi="Arial" w:cs="Arial"/>
                <w:sz w:val="20"/>
                <w:szCs w:val="20"/>
              </w:rPr>
            </w:pPr>
          </w:p>
        </w:tc>
      </w:tr>
    </w:tbl>
    <w:p w14:paraId="3708ADA8" w14:textId="77777777" w:rsidR="002C173B" w:rsidRPr="00295F8C" w:rsidRDefault="002C173B" w:rsidP="002C173B">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3020"/>
        <w:gridCol w:w="3969"/>
      </w:tblGrid>
      <w:tr w:rsidR="002C173B" w:rsidRPr="00295F8C" w14:paraId="77B1C800" w14:textId="77777777" w:rsidTr="004C4BDE">
        <w:tc>
          <w:tcPr>
            <w:tcW w:w="1908" w:type="dxa"/>
          </w:tcPr>
          <w:p w14:paraId="62FACD96" w14:textId="77777777" w:rsidR="002C173B" w:rsidRPr="00295F8C" w:rsidRDefault="002C173B" w:rsidP="004C4BDE">
            <w:pPr>
              <w:rPr>
                <w:rFonts w:ascii="Arial" w:hAnsi="Arial" w:cs="Arial"/>
                <w:sz w:val="20"/>
                <w:szCs w:val="20"/>
              </w:rPr>
            </w:pPr>
            <w:r w:rsidRPr="00295F8C">
              <w:rPr>
                <w:rFonts w:ascii="Arial" w:hAnsi="Arial" w:cs="Arial"/>
                <w:sz w:val="20"/>
                <w:szCs w:val="20"/>
              </w:rPr>
              <w:t>Co-applicants Name(s) &amp; e-mail address(es)</w:t>
            </w:r>
          </w:p>
        </w:tc>
        <w:tc>
          <w:tcPr>
            <w:tcW w:w="3020" w:type="dxa"/>
          </w:tcPr>
          <w:p w14:paraId="180A617C" w14:textId="77777777" w:rsidR="002C173B" w:rsidRPr="00295F8C" w:rsidRDefault="002C173B" w:rsidP="004C4BDE">
            <w:pPr>
              <w:rPr>
                <w:rFonts w:ascii="Arial" w:hAnsi="Arial" w:cs="Arial"/>
                <w:sz w:val="20"/>
                <w:szCs w:val="20"/>
              </w:rPr>
            </w:pPr>
          </w:p>
          <w:p w14:paraId="614A86B8" w14:textId="77777777" w:rsidR="002C173B" w:rsidRPr="00295F8C" w:rsidRDefault="002C173B" w:rsidP="004C4BDE">
            <w:pPr>
              <w:rPr>
                <w:rFonts w:ascii="Arial" w:hAnsi="Arial" w:cs="Arial"/>
                <w:sz w:val="20"/>
                <w:szCs w:val="20"/>
              </w:rPr>
            </w:pPr>
          </w:p>
          <w:p w14:paraId="031F3549" w14:textId="77777777" w:rsidR="002C173B" w:rsidRPr="00295F8C" w:rsidRDefault="002C173B" w:rsidP="004C4BDE">
            <w:pPr>
              <w:rPr>
                <w:rFonts w:ascii="Arial" w:hAnsi="Arial" w:cs="Arial"/>
                <w:sz w:val="20"/>
                <w:szCs w:val="20"/>
              </w:rPr>
            </w:pPr>
          </w:p>
        </w:tc>
        <w:tc>
          <w:tcPr>
            <w:tcW w:w="3969" w:type="dxa"/>
          </w:tcPr>
          <w:p w14:paraId="7F298A76" w14:textId="5266D8BA" w:rsidR="002C173B" w:rsidRPr="00295F8C" w:rsidRDefault="002C173B" w:rsidP="004C4BDE">
            <w:pPr>
              <w:rPr>
                <w:rFonts w:ascii="Arial" w:hAnsi="Arial" w:cs="Arial"/>
                <w:sz w:val="20"/>
                <w:szCs w:val="20"/>
              </w:rPr>
            </w:pPr>
            <w:r w:rsidRPr="00295F8C">
              <w:rPr>
                <w:rFonts w:ascii="Arial" w:hAnsi="Arial" w:cs="Arial"/>
                <w:sz w:val="20"/>
                <w:szCs w:val="20"/>
              </w:rPr>
              <w:t xml:space="preserve"> </w:t>
            </w:r>
          </w:p>
        </w:tc>
      </w:tr>
    </w:tbl>
    <w:p w14:paraId="7A52A102" w14:textId="77777777" w:rsidR="002C173B" w:rsidRPr="00295F8C" w:rsidRDefault="002C173B" w:rsidP="002C173B">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6989"/>
      </w:tblGrid>
      <w:tr w:rsidR="002C173B" w:rsidRPr="00295F8C" w14:paraId="11BA5AEA" w14:textId="77777777" w:rsidTr="004C4BDE">
        <w:tc>
          <w:tcPr>
            <w:tcW w:w="1908" w:type="dxa"/>
          </w:tcPr>
          <w:p w14:paraId="4EF7B10D" w14:textId="77777777" w:rsidR="002C173B" w:rsidRPr="00295F8C" w:rsidRDefault="002C173B" w:rsidP="004C4BDE">
            <w:pPr>
              <w:spacing w:line="360" w:lineRule="auto"/>
              <w:rPr>
                <w:rFonts w:ascii="Arial" w:hAnsi="Arial" w:cs="Arial"/>
                <w:b/>
                <w:sz w:val="20"/>
                <w:szCs w:val="20"/>
              </w:rPr>
            </w:pPr>
            <w:r w:rsidRPr="00295F8C">
              <w:rPr>
                <w:rFonts w:ascii="Arial" w:hAnsi="Arial" w:cs="Arial"/>
                <w:b/>
                <w:sz w:val="20"/>
                <w:szCs w:val="20"/>
              </w:rPr>
              <w:t>Title of Project</w:t>
            </w:r>
          </w:p>
        </w:tc>
        <w:tc>
          <w:tcPr>
            <w:tcW w:w="6989" w:type="dxa"/>
          </w:tcPr>
          <w:p w14:paraId="0F502C26" w14:textId="4E953155" w:rsidR="002C173B" w:rsidRPr="00295F8C" w:rsidRDefault="002C173B" w:rsidP="004C4BDE">
            <w:pPr>
              <w:spacing w:line="360" w:lineRule="auto"/>
              <w:rPr>
                <w:rFonts w:ascii="Arial" w:hAnsi="Arial" w:cs="Arial"/>
                <w:sz w:val="20"/>
                <w:szCs w:val="20"/>
              </w:rPr>
            </w:pPr>
          </w:p>
        </w:tc>
      </w:tr>
      <w:tr w:rsidR="002C173B" w:rsidRPr="00295F8C" w14:paraId="40D2C0C6" w14:textId="77777777" w:rsidTr="004C4BDE">
        <w:tc>
          <w:tcPr>
            <w:tcW w:w="1908" w:type="dxa"/>
          </w:tcPr>
          <w:p w14:paraId="353E83D2" w14:textId="77777777" w:rsidR="002C173B" w:rsidRPr="00295F8C" w:rsidRDefault="002C173B" w:rsidP="004C4BDE">
            <w:pPr>
              <w:spacing w:line="360" w:lineRule="auto"/>
              <w:rPr>
                <w:rFonts w:ascii="Arial" w:hAnsi="Arial" w:cs="Arial"/>
                <w:b/>
                <w:sz w:val="20"/>
                <w:szCs w:val="20"/>
              </w:rPr>
            </w:pPr>
            <w:r w:rsidRPr="00295F8C">
              <w:rPr>
                <w:rFonts w:ascii="Arial" w:hAnsi="Arial" w:cs="Arial"/>
                <w:b/>
                <w:sz w:val="20"/>
                <w:szCs w:val="20"/>
              </w:rPr>
              <w:t>Proposed start date</w:t>
            </w:r>
          </w:p>
        </w:tc>
        <w:tc>
          <w:tcPr>
            <w:tcW w:w="6989" w:type="dxa"/>
          </w:tcPr>
          <w:p w14:paraId="3A53EDB3" w14:textId="4C927AF2" w:rsidR="002C173B" w:rsidRPr="00295F8C" w:rsidRDefault="002C173B" w:rsidP="004C4BDE">
            <w:pPr>
              <w:spacing w:line="360" w:lineRule="auto"/>
              <w:rPr>
                <w:rFonts w:ascii="Arial" w:hAnsi="Arial" w:cs="Arial"/>
                <w:b/>
                <w:sz w:val="20"/>
                <w:szCs w:val="20"/>
              </w:rPr>
            </w:pPr>
          </w:p>
        </w:tc>
      </w:tr>
      <w:tr w:rsidR="002C173B" w:rsidRPr="00295F8C" w14:paraId="62953B39" w14:textId="77777777" w:rsidTr="004C4BDE">
        <w:tc>
          <w:tcPr>
            <w:tcW w:w="1908" w:type="dxa"/>
          </w:tcPr>
          <w:p w14:paraId="703A301D" w14:textId="4687EC66" w:rsidR="002C173B" w:rsidRPr="00295F8C" w:rsidRDefault="002C173B" w:rsidP="004C4BDE">
            <w:pPr>
              <w:spacing w:line="360" w:lineRule="auto"/>
              <w:rPr>
                <w:rFonts w:ascii="Arial" w:hAnsi="Arial" w:cs="Arial"/>
                <w:b/>
                <w:sz w:val="20"/>
                <w:szCs w:val="20"/>
              </w:rPr>
            </w:pPr>
            <w:r w:rsidRPr="00295F8C">
              <w:rPr>
                <w:rFonts w:ascii="Arial" w:hAnsi="Arial" w:cs="Arial"/>
                <w:b/>
                <w:sz w:val="20"/>
                <w:szCs w:val="20"/>
              </w:rPr>
              <w:t>Duration</w:t>
            </w:r>
            <w:r w:rsidR="00047468" w:rsidRPr="00295F8C">
              <w:rPr>
                <w:rFonts w:ascii="Arial" w:hAnsi="Arial" w:cs="Arial"/>
                <w:b/>
                <w:sz w:val="20"/>
                <w:szCs w:val="20"/>
              </w:rPr>
              <w:t xml:space="preserve"> (up to max. 2 years)</w:t>
            </w:r>
          </w:p>
        </w:tc>
        <w:tc>
          <w:tcPr>
            <w:tcW w:w="6989" w:type="dxa"/>
          </w:tcPr>
          <w:p w14:paraId="0354AD9E" w14:textId="2A83736D" w:rsidR="002C173B" w:rsidRPr="00295F8C" w:rsidRDefault="002C173B" w:rsidP="004C4BDE">
            <w:pPr>
              <w:spacing w:line="360" w:lineRule="auto"/>
              <w:rPr>
                <w:rFonts w:ascii="Arial" w:hAnsi="Arial" w:cs="Arial"/>
                <w:b/>
                <w:sz w:val="20"/>
                <w:szCs w:val="20"/>
              </w:rPr>
            </w:pPr>
          </w:p>
        </w:tc>
      </w:tr>
    </w:tbl>
    <w:p w14:paraId="120DD5B9" w14:textId="481FA95F" w:rsidR="002C173B" w:rsidRDefault="002C173B" w:rsidP="002C173B">
      <w:pPr>
        <w:rPr>
          <w:rFonts w:ascii="Arial" w:hAnsi="Arial" w:cs="Arial"/>
          <w:b/>
          <w:sz w:val="20"/>
          <w:szCs w:val="20"/>
        </w:rPr>
      </w:pPr>
    </w:p>
    <w:p w14:paraId="08089699" w14:textId="77777777" w:rsidR="00660753" w:rsidRDefault="00660753">
      <w:pPr>
        <w:rPr>
          <w:rFonts w:ascii="Arial" w:hAnsi="Arial" w:cs="Arial"/>
          <w:b/>
          <w:sz w:val="20"/>
          <w:szCs w:val="20"/>
        </w:rPr>
      </w:pPr>
      <w:r>
        <w:rPr>
          <w:rFonts w:ascii="Arial" w:hAnsi="Arial" w:cs="Arial"/>
          <w:b/>
          <w:sz w:val="20"/>
          <w:szCs w:val="20"/>
        </w:rPr>
        <w:br w:type="page"/>
      </w:r>
    </w:p>
    <w:p w14:paraId="01B17F67" w14:textId="0C04D44D" w:rsidR="00660753" w:rsidRPr="00295F8C" w:rsidRDefault="00660753" w:rsidP="002C173B">
      <w:pPr>
        <w:rPr>
          <w:rFonts w:ascii="Arial" w:hAnsi="Arial" w:cs="Arial"/>
          <w:b/>
          <w:sz w:val="20"/>
          <w:szCs w:val="20"/>
        </w:rPr>
      </w:pPr>
      <w:r>
        <w:rPr>
          <w:rFonts w:ascii="Arial" w:hAnsi="Arial" w:cs="Arial"/>
          <w:b/>
          <w:sz w:val="20"/>
          <w:szCs w:val="20"/>
        </w:rPr>
        <w:lastRenderedPageBreak/>
        <w:t>The grant awarding committee will be blinded to the identity of the applicant(s) during the review process, therefore please try to ensure that the following sections of the application are completed in a manner which maintains the anonymity of the applicant as much as possible. Failure to do so may result in your application being rejected.</w:t>
      </w:r>
    </w:p>
    <w:p w14:paraId="5497B881" w14:textId="4EB9E0AE" w:rsidR="00047468" w:rsidRPr="00295F8C" w:rsidRDefault="00047468" w:rsidP="002C173B">
      <w:pPr>
        <w:rPr>
          <w:rFonts w:ascii="Arial" w:hAnsi="Arial" w:cs="Arial"/>
          <w:bCs/>
          <w:sz w:val="20"/>
          <w:szCs w:val="20"/>
        </w:rPr>
      </w:pPr>
      <w:r w:rsidRPr="00295F8C">
        <w:rPr>
          <w:rFonts w:ascii="Arial" w:hAnsi="Arial" w:cs="Arial"/>
          <w:noProof/>
          <w:sz w:val="20"/>
          <w:szCs w:val="20"/>
          <w:lang w:eastAsia="en-GB"/>
        </w:rPr>
        <mc:AlternateContent>
          <mc:Choice Requires="wps">
            <w:drawing>
              <wp:anchor distT="45720" distB="45720" distL="114300" distR="114300" simplePos="0" relativeHeight="251659264" behindDoc="0" locked="0" layoutInCell="1" allowOverlap="1" wp14:anchorId="448D8C82" wp14:editId="7333A012">
                <wp:simplePos x="0" y="0"/>
                <wp:positionH relativeFrom="column">
                  <wp:posOffset>-25400</wp:posOffset>
                </wp:positionH>
                <wp:positionV relativeFrom="paragraph">
                  <wp:posOffset>520700</wp:posOffset>
                </wp:positionV>
                <wp:extent cx="5683250" cy="1198245"/>
                <wp:effectExtent l="0" t="0" r="12700"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3250" cy="1198245"/>
                        </a:xfrm>
                        <a:prstGeom prst="rect">
                          <a:avLst/>
                        </a:prstGeom>
                        <a:solidFill>
                          <a:srgbClr val="FFFFFF"/>
                        </a:solidFill>
                        <a:ln w="6350">
                          <a:solidFill>
                            <a:srgbClr val="000000"/>
                          </a:solidFill>
                          <a:miter lim="800000"/>
                          <a:headEnd/>
                          <a:tailEnd/>
                        </a:ln>
                      </wps:spPr>
                      <wps:txbx>
                        <w:txbxContent>
                          <w:p w14:paraId="5C7E3CE0" w14:textId="484904C3" w:rsidR="00047468" w:rsidRDefault="0004746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8D8C82" id="_x0000_t202" coordsize="21600,21600" o:spt="202" path="m,l,21600r21600,l21600,xe">
                <v:stroke joinstyle="miter"/>
                <v:path gradientshapeok="t" o:connecttype="rect"/>
              </v:shapetype>
              <v:shape id="Text Box 2" o:spid="_x0000_s1026" type="#_x0000_t202" style="position:absolute;margin-left:-2pt;margin-top:41pt;width:447.5pt;height:94.3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" strokeweight=".5pt">
                <v:textbox>
                  <w:txbxContent>
                    <w:p w14:paraId="5C7E3CE0" w14:textId="484904C3" w:rsidR="00047468" w:rsidRDefault="00047468"/>
                  </w:txbxContent>
                </v:textbox>
                <w10:wrap type="square"/>
              </v:shape>
            </w:pict>
          </mc:Fallback>
        </mc:AlternateContent>
      </w:r>
      <w:r w:rsidR="002C173B" w:rsidRPr="00295F8C">
        <w:rPr>
          <w:rFonts w:ascii="Arial" w:hAnsi="Arial" w:cs="Arial"/>
          <w:b/>
          <w:sz w:val="20"/>
          <w:szCs w:val="20"/>
        </w:rPr>
        <w:t xml:space="preserve">  Lay Summary – maximum </w:t>
      </w:r>
      <w:r w:rsidRPr="00295F8C">
        <w:rPr>
          <w:rFonts w:ascii="Arial" w:hAnsi="Arial" w:cs="Arial"/>
          <w:b/>
          <w:sz w:val="20"/>
          <w:szCs w:val="20"/>
        </w:rPr>
        <w:t>2</w:t>
      </w:r>
      <w:r w:rsidR="002C173B" w:rsidRPr="00295F8C">
        <w:rPr>
          <w:rFonts w:ascii="Arial" w:hAnsi="Arial" w:cs="Arial"/>
          <w:b/>
          <w:sz w:val="20"/>
          <w:szCs w:val="20"/>
        </w:rPr>
        <w:t>00 words</w:t>
      </w:r>
      <w:r w:rsidRPr="00295F8C">
        <w:rPr>
          <w:rFonts w:ascii="Arial" w:hAnsi="Arial" w:cs="Arial"/>
          <w:b/>
          <w:sz w:val="20"/>
          <w:szCs w:val="20"/>
        </w:rPr>
        <w:t xml:space="preserve">. </w:t>
      </w:r>
      <w:r w:rsidRPr="00295F8C">
        <w:rPr>
          <w:rFonts w:ascii="Arial" w:hAnsi="Arial" w:cs="Arial"/>
          <w:bCs/>
          <w:sz w:val="20"/>
          <w:szCs w:val="20"/>
        </w:rPr>
        <w:t>Give an outline of your study that is understandable to a veterinarian who is not a specialist in your field.</w:t>
      </w:r>
      <w:r w:rsidR="00660753">
        <w:rPr>
          <w:rFonts w:ascii="Arial" w:hAnsi="Arial" w:cs="Arial"/>
          <w:bCs/>
          <w:sz w:val="20"/>
          <w:szCs w:val="20"/>
        </w:rPr>
        <w:t xml:space="preserve"> </w:t>
      </w:r>
    </w:p>
    <w:p w14:paraId="20F70838" w14:textId="06F8ACEC" w:rsidR="00047468" w:rsidRPr="00295F8C" w:rsidRDefault="00047468" w:rsidP="00047468">
      <w:pPr>
        <w:rPr>
          <w:rFonts w:ascii="Arial" w:hAnsi="Arial" w:cs="Arial"/>
          <w:sz w:val="20"/>
          <w:szCs w:val="20"/>
        </w:rPr>
      </w:pPr>
    </w:p>
    <w:p w14:paraId="1DF035D8" w14:textId="234E5A37" w:rsidR="00047468" w:rsidRPr="00295F8C" w:rsidRDefault="002C173B" w:rsidP="00047468">
      <w:pPr>
        <w:pStyle w:val="Heading3"/>
        <w:rPr>
          <w:szCs w:val="20"/>
        </w:rPr>
      </w:pPr>
      <w:r w:rsidRPr="00295F8C">
        <w:rPr>
          <w:szCs w:val="20"/>
        </w:rPr>
        <w:t xml:space="preserve">Research question (Objectives) – </w:t>
      </w:r>
      <w:r w:rsidR="00047468" w:rsidRPr="00295F8C">
        <w:rPr>
          <w:szCs w:val="20"/>
        </w:rPr>
        <w:t>maximum 200 words</w:t>
      </w:r>
    </w:p>
    <w:p w14:paraId="15C62AC9" w14:textId="0D6D1CAC" w:rsidR="002C173B" w:rsidRDefault="002C173B" w:rsidP="002C173B">
      <w:pPr>
        <w:pStyle w:val="Heading3"/>
        <w:rPr>
          <w:b w:val="0"/>
          <w:bCs w:val="0"/>
          <w:szCs w:val="20"/>
        </w:rPr>
      </w:pPr>
      <w:r w:rsidRPr="00295F8C">
        <w:rPr>
          <w:b w:val="0"/>
          <w:bCs w:val="0"/>
          <w:szCs w:val="20"/>
        </w:rPr>
        <w:t>What is the question that is being asked / answered? (include any hypotheses and details of the study aims and objectives)</w:t>
      </w:r>
    </w:p>
    <w:p w14:paraId="2DF1AA28" w14:textId="77777777" w:rsidR="00295F8C" w:rsidRPr="00295F8C" w:rsidRDefault="00295F8C" w:rsidP="00295F8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3049241C" w14:textId="77777777" w:rsidTr="004C4BDE">
        <w:trPr>
          <w:trHeight w:val="2559"/>
        </w:trPr>
        <w:tc>
          <w:tcPr>
            <w:tcW w:w="8928" w:type="dxa"/>
          </w:tcPr>
          <w:p w14:paraId="3CC6C38F" w14:textId="4D81B6F2" w:rsidR="002C173B" w:rsidRPr="00295F8C" w:rsidRDefault="002C173B" w:rsidP="004C4BDE">
            <w:pPr>
              <w:rPr>
                <w:rFonts w:ascii="Arial" w:hAnsi="Arial" w:cs="Arial"/>
                <w:sz w:val="20"/>
                <w:szCs w:val="20"/>
              </w:rPr>
            </w:pPr>
          </w:p>
        </w:tc>
      </w:tr>
    </w:tbl>
    <w:p w14:paraId="6BD9610D" w14:textId="77777777" w:rsidR="00295F8C" w:rsidRDefault="00295F8C" w:rsidP="002C173B">
      <w:pPr>
        <w:rPr>
          <w:rFonts w:ascii="Arial" w:hAnsi="Arial" w:cs="Arial"/>
          <w:b/>
          <w:sz w:val="20"/>
          <w:szCs w:val="20"/>
        </w:rPr>
      </w:pPr>
    </w:p>
    <w:p w14:paraId="6CF6045D" w14:textId="3C8F987A" w:rsidR="00295F8C" w:rsidRDefault="002C173B" w:rsidP="002C173B">
      <w:pPr>
        <w:rPr>
          <w:rFonts w:ascii="Arial" w:hAnsi="Arial" w:cs="Arial"/>
          <w:sz w:val="20"/>
          <w:szCs w:val="20"/>
        </w:rPr>
      </w:pPr>
      <w:r w:rsidRPr="00295F8C">
        <w:rPr>
          <w:rFonts w:ascii="Arial" w:hAnsi="Arial" w:cs="Arial"/>
          <w:b/>
          <w:sz w:val="20"/>
          <w:szCs w:val="20"/>
        </w:rPr>
        <w:t>Background</w:t>
      </w:r>
      <w:r w:rsidRPr="00295F8C">
        <w:rPr>
          <w:rFonts w:ascii="Arial" w:hAnsi="Arial" w:cs="Arial"/>
          <w:b/>
          <w:bCs/>
          <w:sz w:val="20"/>
          <w:szCs w:val="20"/>
        </w:rPr>
        <w:t xml:space="preserve"> </w:t>
      </w:r>
      <w:r w:rsidR="00047468" w:rsidRPr="00295F8C">
        <w:rPr>
          <w:rFonts w:ascii="Arial" w:hAnsi="Arial" w:cs="Arial"/>
          <w:b/>
          <w:bCs/>
          <w:sz w:val="20"/>
          <w:szCs w:val="20"/>
        </w:rPr>
        <w:t>– maximum 500 words</w:t>
      </w:r>
      <w:r w:rsidRPr="00295F8C">
        <w:rPr>
          <w:rFonts w:ascii="Arial" w:hAnsi="Arial" w:cs="Arial"/>
          <w:sz w:val="20"/>
          <w:szCs w:val="20"/>
        </w:rPr>
        <w:t xml:space="preserve"> </w:t>
      </w:r>
    </w:p>
    <w:p w14:paraId="3B3639B7" w14:textId="43F6C525" w:rsidR="002C173B" w:rsidRPr="00295F8C" w:rsidRDefault="002C173B" w:rsidP="002C173B">
      <w:pPr>
        <w:rPr>
          <w:rFonts w:ascii="Arial" w:hAnsi="Arial" w:cs="Arial"/>
          <w:sz w:val="20"/>
          <w:szCs w:val="20"/>
        </w:rPr>
      </w:pPr>
      <w:r w:rsidRPr="00295F8C">
        <w:rPr>
          <w:rFonts w:ascii="Arial" w:hAnsi="Arial" w:cs="Arial"/>
          <w:sz w:val="20"/>
          <w:szCs w:val="20"/>
        </w:rPr>
        <w:t>Include details of why you are interested in answering this research question and why that question is important. It is helpful if you describe what is already known and not known in the peer-reviewed literature (please include relevant references).</w:t>
      </w:r>
      <w:r w:rsidR="00047468" w:rsidRPr="00295F8C">
        <w:rPr>
          <w:rFonts w:ascii="Arial" w:hAnsi="Arial" w:cs="Arial"/>
          <w:sz w:val="20"/>
          <w:szCs w:val="20"/>
        </w:rPr>
        <w:t xml:space="preserve"> Preliminary data can also be included here.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7"/>
      </w:tblGrid>
      <w:tr w:rsidR="002C173B" w:rsidRPr="00295F8C" w14:paraId="29FA0059" w14:textId="77777777" w:rsidTr="004C4BDE">
        <w:trPr>
          <w:trHeight w:val="2093"/>
        </w:trPr>
        <w:tc>
          <w:tcPr>
            <w:tcW w:w="8897" w:type="dxa"/>
          </w:tcPr>
          <w:p w14:paraId="04436EB0" w14:textId="045448CB" w:rsidR="002C173B" w:rsidRPr="00295F8C" w:rsidRDefault="002C173B" w:rsidP="004C4BDE">
            <w:pPr>
              <w:pStyle w:val="EndNoteBibliography"/>
              <w:rPr>
                <w:rFonts w:ascii="Arial" w:hAnsi="Arial" w:cs="Arial"/>
                <w:sz w:val="20"/>
                <w:szCs w:val="20"/>
              </w:rPr>
            </w:pPr>
          </w:p>
        </w:tc>
      </w:tr>
    </w:tbl>
    <w:p w14:paraId="76EC28D3" w14:textId="77777777" w:rsidR="002C173B" w:rsidRPr="00295F8C" w:rsidRDefault="002C173B" w:rsidP="002C173B">
      <w:pPr>
        <w:rPr>
          <w:rFonts w:ascii="Arial" w:hAnsi="Arial" w:cs="Arial"/>
          <w:sz w:val="20"/>
          <w:szCs w:val="20"/>
        </w:rPr>
      </w:pPr>
    </w:p>
    <w:p w14:paraId="5CE72654" w14:textId="744DE23C" w:rsidR="002C173B" w:rsidRPr="00295F8C" w:rsidRDefault="002C173B" w:rsidP="002C173B">
      <w:pPr>
        <w:rPr>
          <w:rFonts w:ascii="Arial" w:hAnsi="Arial" w:cs="Arial"/>
          <w:b/>
          <w:sz w:val="20"/>
          <w:szCs w:val="20"/>
        </w:rPr>
      </w:pPr>
      <w:r w:rsidRPr="00295F8C">
        <w:rPr>
          <w:rFonts w:ascii="Arial" w:hAnsi="Arial" w:cs="Arial"/>
          <w:b/>
          <w:sz w:val="20"/>
          <w:szCs w:val="20"/>
        </w:rPr>
        <w:t xml:space="preserve">Study Design (Methods)  </w:t>
      </w:r>
      <w:r w:rsidR="00047468" w:rsidRPr="00295F8C">
        <w:rPr>
          <w:rFonts w:ascii="Arial" w:hAnsi="Arial" w:cs="Arial"/>
          <w:b/>
          <w:sz w:val="20"/>
          <w:szCs w:val="20"/>
        </w:rPr>
        <w:t>- maximum 500 words</w:t>
      </w:r>
    </w:p>
    <w:p w14:paraId="2AB65223" w14:textId="2B1998CC" w:rsidR="002C173B" w:rsidRPr="00295F8C" w:rsidRDefault="002C173B" w:rsidP="002C173B">
      <w:pPr>
        <w:rPr>
          <w:rFonts w:ascii="Arial" w:hAnsi="Arial" w:cs="Arial"/>
          <w:sz w:val="20"/>
          <w:szCs w:val="20"/>
        </w:rPr>
      </w:pPr>
      <w:r w:rsidRPr="00295F8C">
        <w:rPr>
          <w:rFonts w:ascii="Arial" w:hAnsi="Arial" w:cs="Arial"/>
          <w:sz w:val="20"/>
          <w:szCs w:val="20"/>
        </w:rPr>
        <w:t>Clearly describe your proposed study design (methodology) and the study population. Include details of how participants will be recruited, inclusion and exclusion criteria and any steps you will take to reduce potential bias. Include details of sample size calculation. Where cases are to be recruited to the study give some indication that the recruitment is feasible</w:t>
      </w:r>
      <w:r w:rsidR="00047468" w:rsidRPr="00295F8C">
        <w:rPr>
          <w:rFonts w:ascii="Arial" w:hAnsi="Arial" w:cs="Arial"/>
          <w:sz w:val="20"/>
          <w:szCs w:val="20"/>
        </w:rPr>
        <w:t xml:space="preserve">, for example </w:t>
      </w:r>
      <w:r w:rsidRPr="00295F8C">
        <w:rPr>
          <w:rFonts w:ascii="Arial" w:hAnsi="Arial" w:cs="Arial"/>
          <w:sz w:val="20"/>
          <w:szCs w:val="20"/>
        </w:rPr>
        <w:t xml:space="preserve">by reference to past </w:t>
      </w:r>
      <w:r w:rsidRPr="00295F8C">
        <w:rPr>
          <w:rFonts w:ascii="Arial" w:hAnsi="Arial" w:cs="Arial"/>
          <w:sz w:val="20"/>
          <w:szCs w:val="20"/>
        </w:rPr>
        <w:lastRenderedPageBreak/>
        <w:t xml:space="preserve">caseload. </w:t>
      </w:r>
      <w:r w:rsidR="00047468" w:rsidRPr="00295F8C">
        <w:rPr>
          <w:rFonts w:ascii="Arial" w:hAnsi="Arial" w:cs="Arial"/>
          <w:sz w:val="20"/>
          <w:szCs w:val="20"/>
        </w:rPr>
        <w:t>Include details of what outcomes you will assess at which time points. Include details of statistical or other analyses</w:t>
      </w:r>
      <w:r w:rsidR="00295F8C">
        <w:rPr>
          <w:rFonts w:ascii="Arial" w:hAnsi="Arial" w:cs="Arial"/>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3050C357" w14:textId="77777777" w:rsidTr="004C4BDE">
        <w:trPr>
          <w:trHeight w:val="1134"/>
        </w:trPr>
        <w:tc>
          <w:tcPr>
            <w:tcW w:w="8928" w:type="dxa"/>
          </w:tcPr>
          <w:p w14:paraId="5E8F08C8" w14:textId="72878D59" w:rsidR="002C173B" w:rsidRPr="00295F8C" w:rsidRDefault="002C173B" w:rsidP="004C4BDE">
            <w:pPr>
              <w:rPr>
                <w:rFonts w:ascii="Arial" w:hAnsi="Arial" w:cs="Arial"/>
                <w:sz w:val="20"/>
                <w:szCs w:val="20"/>
              </w:rPr>
            </w:pPr>
          </w:p>
        </w:tc>
      </w:tr>
    </w:tbl>
    <w:p w14:paraId="25629C8D" w14:textId="77777777" w:rsidR="002C173B" w:rsidRPr="00295F8C" w:rsidRDefault="002C173B" w:rsidP="002C173B">
      <w:pPr>
        <w:rPr>
          <w:rFonts w:ascii="Arial" w:hAnsi="Arial" w:cs="Arial"/>
          <w:b/>
          <w:sz w:val="20"/>
          <w:szCs w:val="20"/>
        </w:rPr>
      </w:pPr>
    </w:p>
    <w:p w14:paraId="60242270" w14:textId="2CDEBAE1" w:rsidR="002C173B" w:rsidRPr="00295F8C" w:rsidRDefault="002C173B" w:rsidP="002C173B">
      <w:pPr>
        <w:pStyle w:val="Heading3"/>
        <w:rPr>
          <w:szCs w:val="20"/>
        </w:rPr>
      </w:pPr>
      <w:r w:rsidRPr="00295F8C">
        <w:rPr>
          <w:szCs w:val="20"/>
        </w:rPr>
        <w:t xml:space="preserve">What </w:t>
      </w:r>
      <w:r w:rsidR="00047468" w:rsidRPr="00295F8C">
        <w:rPr>
          <w:szCs w:val="20"/>
        </w:rPr>
        <w:t>are the possible impacts of this research</w:t>
      </w:r>
      <w:r w:rsidRPr="00295F8C">
        <w:rPr>
          <w:szCs w:val="20"/>
        </w:rPr>
        <w:t xml:space="preserve">? </w:t>
      </w:r>
      <w:r w:rsidR="00047468" w:rsidRPr="00295F8C">
        <w:rPr>
          <w:szCs w:val="20"/>
        </w:rPr>
        <w:t>– maximum 300 words</w:t>
      </w:r>
    </w:p>
    <w:p w14:paraId="654A0CC9" w14:textId="77777777" w:rsidR="002C173B" w:rsidRPr="00295F8C" w:rsidRDefault="002C173B" w:rsidP="002C173B">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01C44026" w14:textId="77777777" w:rsidTr="004C4BDE">
        <w:tc>
          <w:tcPr>
            <w:tcW w:w="8928" w:type="dxa"/>
          </w:tcPr>
          <w:p w14:paraId="64D95CA6" w14:textId="0AE13BDA" w:rsidR="002C173B" w:rsidRPr="00295F8C" w:rsidRDefault="002C173B" w:rsidP="004C4BDE">
            <w:pPr>
              <w:rPr>
                <w:rFonts w:ascii="Arial" w:hAnsi="Arial" w:cs="Arial"/>
                <w:sz w:val="20"/>
                <w:szCs w:val="20"/>
              </w:rPr>
            </w:pPr>
          </w:p>
        </w:tc>
      </w:tr>
    </w:tbl>
    <w:p w14:paraId="60DD9E3C" w14:textId="7B56D752" w:rsidR="002C173B" w:rsidRPr="00295F8C" w:rsidRDefault="002C173B" w:rsidP="002C173B">
      <w:pPr>
        <w:pStyle w:val="BodyText3"/>
        <w:rPr>
          <w:i w:val="0"/>
          <w:iCs w:val="0"/>
          <w:sz w:val="20"/>
          <w:szCs w:val="20"/>
        </w:rPr>
      </w:pPr>
      <w:r w:rsidRPr="00295F8C">
        <w:rPr>
          <w:i w:val="0"/>
          <w:iCs w:val="0"/>
          <w:sz w:val="20"/>
          <w:szCs w:val="20"/>
        </w:rPr>
        <w:br/>
        <w:t xml:space="preserve">Has funding </w:t>
      </w:r>
      <w:r w:rsidR="00295F8C">
        <w:rPr>
          <w:i w:val="0"/>
          <w:iCs w:val="0"/>
          <w:sz w:val="20"/>
          <w:szCs w:val="20"/>
        </w:rPr>
        <w:t xml:space="preserve">for this project been sought </w:t>
      </w:r>
      <w:r w:rsidRPr="00295F8C">
        <w:rPr>
          <w:i w:val="0"/>
          <w:iCs w:val="0"/>
          <w:sz w:val="20"/>
          <w:szCs w:val="20"/>
        </w:rPr>
        <w:t xml:space="preserve">elsewhere? </w:t>
      </w:r>
      <w:r w:rsidRPr="00295F8C">
        <w:rPr>
          <w:i w:val="0"/>
          <w:iCs w:val="0"/>
          <w:sz w:val="20"/>
          <w:szCs w:val="20"/>
        </w:rPr>
        <w:br/>
      </w:r>
      <w:r w:rsidRPr="00295F8C">
        <w:rPr>
          <w:b w:val="0"/>
          <w:i w:val="0"/>
          <w:iCs w:val="0"/>
          <w:sz w:val="20"/>
          <w:szCs w:val="20"/>
        </w:rPr>
        <w:t>Please give details including when you expect to hear back</w:t>
      </w:r>
      <w:r w:rsidRPr="00295F8C">
        <w:rPr>
          <w:i w:val="0"/>
          <w:iCs w:val="0"/>
          <w:sz w:val="20"/>
          <w:szCs w:val="20"/>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3F2A1E3A" w14:textId="77777777" w:rsidTr="004C4BDE">
        <w:trPr>
          <w:trHeight w:val="664"/>
        </w:trPr>
        <w:tc>
          <w:tcPr>
            <w:tcW w:w="8928" w:type="dxa"/>
          </w:tcPr>
          <w:p w14:paraId="310C58FD" w14:textId="39A803C5" w:rsidR="002C173B" w:rsidRPr="00295F8C" w:rsidRDefault="002C173B" w:rsidP="004C4BDE">
            <w:pPr>
              <w:rPr>
                <w:rFonts w:ascii="Arial" w:hAnsi="Arial" w:cs="Arial"/>
                <w:sz w:val="20"/>
                <w:szCs w:val="20"/>
              </w:rPr>
            </w:pPr>
          </w:p>
          <w:p w14:paraId="41BEAFB0" w14:textId="77777777" w:rsidR="002C173B" w:rsidRPr="00295F8C" w:rsidRDefault="002C173B" w:rsidP="004C4BDE">
            <w:pPr>
              <w:rPr>
                <w:rFonts w:ascii="Arial" w:hAnsi="Arial" w:cs="Arial"/>
                <w:sz w:val="20"/>
                <w:szCs w:val="20"/>
              </w:rPr>
            </w:pPr>
          </w:p>
          <w:p w14:paraId="4B66BB3E" w14:textId="77777777" w:rsidR="002C173B" w:rsidRPr="00295F8C" w:rsidRDefault="002C173B" w:rsidP="004C4BDE">
            <w:pPr>
              <w:rPr>
                <w:rFonts w:ascii="Arial" w:hAnsi="Arial" w:cs="Arial"/>
                <w:sz w:val="20"/>
                <w:szCs w:val="20"/>
              </w:rPr>
            </w:pPr>
          </w:p>
        </w:tc>
      </w:tr>
    </w:tbl>
    <w:p w14:paraId="4DD675B4" w14:textId="77777777" w:rsidR="002C173B" w:rsidRPr="00295F8C" w:rsidRDefault="002C173B" w:rsidP="002C173B">
      <w:pPr>
        <w:rPr>
          <w:rFonts w:ascii="Arial" w:hAnsi="Arial" w:cs="Arial"/>
          <w:b/>
          <w:bCs/>
          <w:sz w:val="20"/>
          <w:szCs w:val="20"/>
        </w:rPr>
      </w:pPr>
    </w:p>
    <w:p w14:paraId="1869BE3E" w14:textId="196E1B47" w:rsidR="00047468" w:rsidRDefault="00047468" w:rsidP="00047468">
      <w:pPr>
        <w:pStyle w:val="Heading3"/>
        <w:rPr>
          <w:szCs w:val="20"/>
        </w:rPr>
      </w:pPr>
      <w:r w:rsidRPr="00295F8C">
        <w:rPr>
          <w:szCs w:val="20"/>
        </w:rPr>
        <w:t>Expenditure</w:t>
      </w:r>
    </w:p>
    <w:p w14:paraId="395C9E09" w14:textId="77777777" w:rsidR="00660753" w:rsidRPr="00660753" w:rsidRDefault="00295F8C" w:rsidP="006607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en-GB"/>
        </w:rPr>
      </w:pPr>
      <w:r>
        <w:rPr>
          <w:rFonts w:ascii="Arial" w:hAnsi="Arial" w:cs="Arial"/>
          <w:sz w:val="20"/>
          <w:szCs w:val="20"/>
        </w:rPr>
        <w:t xml:space="preserve">Please provide breakdown of proposed expenditure in Euros. </w:t>
      </w:r>
      <w:r w:rsidR="00660753" w:rsidRPr="00660753">
        <w:rPr>
          <w:rFonts w:ascii="Arial" w:eastAsia="Times New Roman" w:hAnsi="Arial" w:cs="Arial"/>
          <w:sz w:val="20"/>
          <w:szCs w:val="20"/>
          <w:lang w:eastAsia="en-GB"/>
        </w:rPr>
        <w:t xml:space="preserve">The grant will be solely for the purchase of consumables and/or specialist techniques or procedures, and/or article publication charges in a peer reviewed journal. The grant </w:t>
      </w:r>
      <w:r w:rsidR="00660753" w:rsidRPr="00660753">
        <w:rPr>
          <w:rFonts w:ascii="Arial" w:eastAsia="Times New Roman" w:hAnsi="Arial" w:cs="Arial"/>
          <w:sz w:val="20"/>
          <w:szCs w:val="20"/>
          <w:u w:val="single"/>
          <w:lang w:eastAsia="en-GB"/>
        </w:rPr>
        <w:t>cannot</w:t>
      </w:r>
      <w:r w:rsidR="00660753" w:rsidRPr="00660753">
        <w:rPr>
          <w:rFonts w:ascii="Arial" w:eastAsia="Times New Roman" w:hAnsi="Arial" w:cs="Arial"/>
          <w:sz w:val="20"/>
          <w:szCs w:val="20"/>
          <w:lang w:eastAsia="en-GB"/>
        </w:rPr>
        <w:t xml:space="preserve"> be used for 1) travel, 2) salary, or 3) materials or products not directly related to the submitted research project proposal.</w:t>
      </w:r>
    </w:p>
    <w:p w14:paraId="0E6D7544" w14:textId="77777777" w:rsidR="00295F8C" w:rsidRPr="00295F8C" w:rsidRDefault="00295F8C" w:rsidP="00295F8C"/>
    <w:tbl>
      <w:tblPr>
        <w:tblW w:w="8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6"/>
        <w:gridCol w:w="2126"/>
        <w:gridCol w:w="2126"/>
        <w:gridCol w:w="2381"/>
      </w:tblGrid>
      <w:tr w:rsidR="00047468" w:rsidRPr="00295F8C" w14:paraId="61ECBA53" w14:textId="77777777" w:rsidTr="00295F8C">
        <w:trPr>
          <w:trHeight w:val="425"/>
        </w:trPr>
        <w:tc>
          <w:tcPr>
            <w:tcW w:w="2126" w:type="dxa"/>
          </w:tcPr>
          <w:p w14:paraId="2BB407BF" w14:textId="77777777" w:rsidR="00047468" w:rsidRPr="00295F8C" w:rsidRDefault="00047468" w:rsidP="004C4BDE">
            <w:pPr>
              <w:rPr>
                <w:rFonts w:ascii="Arial" w:hAnsi="Arial" w:cs="Arial"/>
                <w:sz w:val="20"/>
                <w:szCs w:val="20"/>
              </w:rPr>
            </w:pPr>
          </w:p>
        </w:tc>
        <w:tc>
          <w:tcPr>
            <w:tcW w:w="2126" w:type="dxa"/>
          </w:tcPr>
          <w:p w14:paraId="3499FF35" w14:textId="740A425F" w:rsidR="00047468" w:rsidRPr="00295F8C" w:rsidRDefault="00047468" w:rsidP="004C4BDE">
            <w:pPr>
              <w:rPr>
                <w:rFonts w:ascii="Arial" w:hAnsi="Arial" w:cs="Arial"/>
                <w:b/>
                <w:sz w:val="20"/>
                <w:szCs w:val="20"/>
              </w:rPr>
            </w:pPr>
            <w:r w:rsidRPr="00295F8C">
              <w:rPr>
                <w:rFonts w:ascii="Arial" w:hAnsi="Arial" w:cs="Arial"/>
                <w:b/>
                <w:sz w:val="20"/>
                <w:szCs w:val="20"/>
              </w:rPr>
              <w:t>Year 1</w:t>
            </w:r>
          </w:p>
        </w:tc>
        <w:tc>
          <w:tcPr>
            <w:tcW w:w="2126" w:type="dxa"/>
          </w:tcPr>
          <w:p w14:paraId="12E05F69" w14:textId="5CA2BE53" w:rsidR="00047468" w:rsidRPr="00295F8C" w:rsidRDefault="00047468" w:rsidP="004C4BDE">
            <w:pPr>
              <w:rPr>
                <w:rFonts w:ascii="Arial" w:hAnsi="Arial" w:cs="Arial"/>
                <w:b/>
                <w:sz w:val="20"/>
                <w:szCs w:val="20"/>
              </w:rPr>
            </w:pPr>
            <w:r w:rsidRPr="00295F8C">
              <w:rPr>
                <w:rFonts w:ascii="Arial" w:hAnsi="Arial" w:cs="Arial"/>
                <w:b/>
                <w:sz w:val="20"/>
                <w:szCs w:val="20"/>
              </w:rPr>
              <w:t>Year 2</w:t>
            </w:r>
          </w:p>
        </w:tc>
        <w:tc>
          <w:tcPr>
            <w:tcW w:w="2381" w:type="dxa"/>
          </w:tcPr>
          <w:p w14:paraId="0751A327" w14:textId="77777777" w:rsidR="00047468" w:rsidRPr="00295F8C" w:rsidRDefault="00047468" w:rsidP="004C4BDE">
            <w:pPr>
              <w:rPr>
                <w:rFonts w:ascii="Arial" w:hAnsi="Arial" w:cs="Arial"/>
                <w:b/>
                <w:sz w:val="20"/>
                <w:szCs w:val="20"/>
              </w:rPr>
            </w:pPr>
            <w:r w:rsidRPr="00295F8C">
              <w:rPr>
                <w:rFonts w:ascii="Arial" w:hAnsi="Arial" w:cs="Arial"/>
                <w:b/>
                <w:sz w:val="20"/>
                <w:szCs w:val="20"/>
              </w:rPr>
              <w:t>Total</w:t>
            </w:r>
          </w:p>
        </w:tc>
      </w:tr>
      <w:tr w:rsidR="00047468" w:rsidRPr="00295F8C" w14:paraId="5E41C2A2" w14:textId="77777777" w:rsidTr="00295F8C">
        <w:trPr>
          <w:trHeight w:val="1525"/>
        </w:trPr>
        <w:tc>
          <w:tcPr>
            <w:tcW w:w="2126" w:type="dxa"/>
          </w:tcPr>
          <w:p w14:paraId="51B4F3F8" w14:textId="6A876805" w:rsidR="00047468" w:rsidRPr="00295F8C" w:rsidRDefault="00047468" w:rsidP="004C4BDE">
            <w:pPr>
              <w:rPr>
                <w:rFonts w:ascii="Arial" w:hAnsi="Arial" w:cs="Arial"/>
                <w:sz w:val="20"/>
                <w:szCs w:val="20"/>
              </w:rPr>
            </w:pPr>
            <w:r w:rsidRPr="00295F8C">
              <w:rPr>
                <w:rFonts w:ascii="Arial" w:hAnsi="Arial" w:cs="Arial"/>
                <w:sz w:val="20"/>
                <w:szCs w:val="20"/>
              </w:rPr>
              <w:t>Consumables</w:t>
            </w:r>
            <w:r w:rsidR="00295F8C">
              <w:rPr>
                <w:rFonts w:ascii="Arial" w:hAnsi="Arial" w:cs="Arial"/>
                <w:sz w:val="20"/>
                <w:szCs w:val="20"/>
              </w:rPr>
              <w:t xml:space="preserve"> – please specify</w:t>
            </w:r>
          </w:p>
          <w:p w14:paraId="26004790" w14:textId="77777777" w:rsidR="00047468" w:rsidRPr="00295F8C" w:rsidRDefault="00047468" w:rsidP="004C4BDE">
            <w:pPr>
              <w:rPr>
                <w:rFonts w:ascii="Arial" w:hAnsi="Arial" w:cs="Arial"/>
                <w:sz w:val="20"/>
                <w:szCs w:val="20"/>
              </w:rPr>
            </w:pPr>
          </w:p>
          <w:p w14:paraId="73C62A50" w14:textId="77777777" w:rsidR="00047468" w:rsidRPr="00295F8C" w:rsidRDefault="00047468" w:rsidP="004C4BDE">
            <w:pPr>
              <w:rPr>
                <w:rFonts w:ascii="Arial" w:hAnsi="Arial" w:cs="Arial"/>
                <w:sz w:val="20"/>
                <w:szCs w:val="20"/>
              </w:rPr>
            </w:pPr>
          </w:p>
        </w:tc>
        <w:tc>
          <w:tcPr>
            <w:tcW w:w="2126" w:type="dxa"/>
          </w:tcPr>
          <w:p w14:paraId="14523873" w14:textId="1F1BEA88" w:rsidR="00047468" w:rsidRPr="00295F8C" w:rsidRDefault="00047468" w:rsidP="004C4BDE">
            <w:pPr>
              <w:rPr>
                <w:rFonts w:ascii="Arial" w:hAnsi="Arial" w:cs="Arial"/>
                <w:sz w:val="20"/>
                <w:szCs w:val="20"/>
              </w:rPr>
            </w:pPr>
          </w:p>
        </w:tc>
        <w:tc>
          <w:tcPr>
            <w:tcW w:w="2126" w:type="dxa"/>
          </w:tcPr>
          <w:p w14:paraId="314C5125" w14:textId="77777777" w:rsidR="00047468" w:rsidRPr="00295F8C" w:rsidRDefault="00047468" w:rsidP="004C4BDE">
            <w:pPr>
              <w:rPr>
                <w:rFonts w:ascii="Arial" w:hAnsi="Arial" w:cs="Arial"/>
                <w:sz w:val="20"/>
                <w:szCs w:val="20"/>
              </w:rPr>
            </w:pPr>
          </w:p>
        </w:tc>
        <w:tc>
          <w:tcPr>
            <w:tcW w:w="2381" w:type="dxa"/>
          </w:tcPr>
          <w:p w14:paraId="2621157A" w14:textId="77777777" w:rsidR="00047468" w:rsidRPr="00295F8C" w:rsidRDefault="00047468" w:rsidP="004C4BDE">
            <w:pPr>
              <w:rPr>
                <w:rFonts w:ascii="Arial" w:hAnsi="Arial" w:cs="Arial"/>
                <w:sz w:val="20"/>
                <w:szCs w:val="20"/>
              </w:rPr>
            </w:pPr>
          </w:p>
        </w:tc>
      </w:tr>
      <w:tr w:rsidR="00047468" w:rsidRPr="00295F8C" w14:paraId="01D9E35A" w14:textId="77777777" w:rsidTr="00295F8C">
        <w:trPr>
          <w:trHeight w:val="2211"/>
        </w:trPr>
        <w:tc>
          <w:tcPr>
            <w:tcW w:w="2126" w:type="dxa"/>
          </w:tcPr>
          <w:p w14:paraId="04283FB1" w14:textId="6F4B97DF" w:rsidR="00047468" w:rsidRPr="00295F8C" w:rsidRDefault="00047468" w:rsidP="004C4BDE">
            <w:pPr>
              <w:rPr>
                <w:rFonts w:ascii="Arial" w:hAnsi="Arial" w:cs="Arial"/>
                <w:sz w:val="20"/>
                <w:szCs w:val="20"/>
              </w:rPr>
            </w:pPr>
            <w:r w:rsidRPr="00295F8C">
              <w:rPr>
                <w:rFonts w:ascii="Arial" w:hAnsi="Arial" w:cs="Arial"/>
                <w:sz w:val="20"/>
                <w:szCs w:val="20"/>
              </w:rPr>
              <w:t xml:space="preserve">Equipment </w:t>
            </w:r>
            <w:r w:rsidR="00295F8C">
              <w:rPr>
                <w:rFonts w:ascii="Arial" w:hAnsi="Arial" w:cs="Arial"/>
                <w:sz w:val="20"/>
                <w:szCs w:val="20"/>
              </w:rPr>
              <w:t>or procedures – please specify</w:t>
            </w:r>
          </w:p>
          <w:p w14:paraId="17201F1A" w14:textId="77777777" w:rsidR="00047468" w:rsidRPr="00295F8C" w:rsidRDefault="00047468" w:rsidP="004C4BDE">
            <w:pPr>
              <w:rPr>
                <w:rFonts w:ascii="Arial" w:hAnsi="Arial" w:cs="Arial"/>
                <w:sz w:val="20"/>
                <w:szCs w:val="20"/>
              </w:rPr>
            </w:pPr>
          </w:p>
          <w:p w14:paraId="4655EBF5" w14:textId="77777777" w:rsidR="00047468" w:rsidRPr="00295F8C" w:rsidRDefault="00047468" w:rsidP="004C4BDE">
            <w:pPr>
              <w:rPr>
                <w:rFonts w:ascii="Arial" w:hAnsi="Arial" w:cs="Arial"/>
                <w:sz w:val="20"/>
                <w:szCs w:val="20"/>
              </w:rPr>
            </w:pPr>
          </w:p>
          <w:p w14:paraId="6949E2BA" w14:textId="77777777" w:rsidR="00047468" w:rsidRPr="00295F8C" w:rsidRDefault="00047468" w:rsidP="004C4BDE">
            <w:pPr>
              <w:rPr>
                <w:rFonts w:ascii="Arial" w:hAnsi="Arial" w:cs="Arial"/>
                <w:sz w:val="20"/>
                <w:szCs w:val="20"/>
              </w:rPr>
            </w:pPr>
          </w:p>
        </w:tc>
        <w:tc>
          <w:tcPr>
            <w:tcW w:w="2126" w:type="dxa"/>
          </w:tcPr>
          <w:p w14:paraId="528BF9C6" w14:textId="77777777" w:rsidR="00047468" w:rsidRPr="00295F8C" w:rsidRDefault="00047468" w:rsidP="004C4BDE">
            <w:pPr>
              <w:rPr>
                <w:rFonts w:ascii="Arial" w:hAnsi="Arial" w:cs="Arial"/>
                <w:sz w:val="20"/>
                <w:szCs w:val="20"/>
              </w:rPr>
            </w:pPr>
          </w:p>
        </w:tc>
        <w:tc>
          <w:tcPr>
            <w:tcW w:w="2126" w:type="dxa"/>
          </w:tcPr>
          <w:p w14:paraId="5EF9F29A" w14:textId="77777777" w:rsidR="00047468" w:rsidRPr="00295F8C" w:rsidRDefault="00047468" w:rsidP="004C4BDE">
            <w:pPr>
              <w:rPr>
                <w:rFonts w:ascii="Arial" w:hAnsi="Arial" w:cs="Arial"/>
                <w:sz w:val="20"/>
                <w:szCs w:val="20"/>
              </w:rPr>
            </w:pPr>
          </w:p>
        </w:tc>
        <w:tc>
          <w:tcPr>
            <w:tcW w:w="2381" w:type="dxa"/>
          </w:tcPr>
          <w:p w14:paraId="743DCC77" w14:textId="77777777" w:rsidR="00047468" w:rsidRPr="00295F8C" w:rsidRDefault="00047468" w:rsidP="004C4BDE">
            <w:pPr>
              <w:rPr>
                <w:rFonts w:ascii="Arial" w:hAnsi="Arial" w:cs="Arial"/>
                <w:sz w:val="20"/>
                <w:szCs w:val="20"/>
              </w:rPr>
            </w:pPr>
          </w:p>
        </w:tc>
      </w:tr>
      <w:tr w:rsidR="00047468" w:rsidRPr="00295F8C" w14:paraId="4DB741D6" w14:textId="77777777" w:rsidTr="00295F8C">
        <w:trPr>
          <w:trHeight w:val="476"/>
        </w:trPr>
        <w:tc>
          <w:tcPr>
            <w:tcW w:w="2126" w:type="dxa"/>
          </w:tcPr>
          <w:p w14:paraId="1EF39963" w14:textId="725AA27C" w:rsidR="00047468" w:rsidRPr="00295F8C" w:rsidRDefault="00047468" w:rsidP="004C4BDE">
            <w:pPr>
              <w:pStyle w:val="Heading3"/>
              <w:rPr>
                <w:b w:val="0"/>
                <w:bCs w:val="0"/>
                <w:szCs w:val="20"/>
              </w:rPr>
            </w:pPr>
            <w:r w:rsidRPr="00295F8C">
              <w:rPr>
                <w:b w:val="0"/>
                <w:bCs w:val="0"/>
                <w:szCs w:val="20"/>
              </w:rPr>
              <w:t>Other</w:t>
            </w:r>
            <w:r w:rsidR="00295F8C">
              <w:rPr>
                <w:b w:val="0"/>
                <w:bCs w:val="0"/>
                <w:szCs w:val="20"/>
              </w:rPr>
              <w:t xml:space="preserve"> costs</w:t>
            </w:r>
            <w:r w:rsidRPr="00295F8C">
              <w:rPr>
                <w:b w:val="0"/>
                <w:bCs w:val="0"/>
                <w:szCs w:val="20"/>
              </w:rPr>
              <w:t xml:space="preserve"> – please specify </w:t>
            </w:r>
          </w:p>
        </w:tc>
        <w:tc>
          <w:tcPr>
            <w:tcW w:w="2126" w:type="dxa"/>
          </w:tcPr>
          <w:p w14:paraId="58C6458A" w14:textId="0D0119E2" w:rsidR="00047468" w:rsidRPr="00295F8C" w:rsidRDefault="00047468" w:rsidP="004C4BDE">
            <w:pPr>
              <w:rPr>
                <w:rFonts w:ascii="Arial" w:hAnsi="Arial" w:cs="Arial"/>
                <w:sz w:val="20"/>
                <w:szCs w:val="20"/>
              </w:rPr>
            </w:pPr>
          </w:p>
        </w:tc>
        <w:tc>
          <w:tcPr>
            <w:tcW w:w="2126" w:type="dxa"/>
          </w:tcPr>
          <w:p w14:paraId="4966B273" w14:textId="77777777" w:rsidR="00047468" w:rsidRPr="00295F8C" w:rsidRDefault="00047468" w:rsidP="004C4BDE">
            <w:pPr>
              <w:rPr>
                <w:rFonts w:ascii="Arial" w:hAnsi="Arial" w:cs="Arial"/>
                <w:sz w:val="20"/>
                <w:szCs w:val="20"/>
              </w:rPr>
            </w:pPr>
          </w:p>
        </w:tc>
        <w:tc>
          <w:tcPr>
            <w:tcW w:w="2381" w:type="dxa"/>
          </w:tcPr>
          <w:p w14:paraId="2E109880" w14:textId="77777777" w:rsidR="00047468" w:rsidRPr="00295F8C" w:rsidRDefault="00047468" w:rsidP="004C4BDE">
            <w:pPr>
              <w:rPr>
                <w:rFonts w:ascii="Arial" w:hAnsi="Arial" w:cs="Arial"/>
                <w:sz w:val="20"/>
                <w:szCs w:val="20"/>
              </w:rPr>
            </w:pPr>
          </w:p>
        </w:tc>
      </w:tr>
      <w:tr w:rsidR="00047468" w:rsidRPr="00295F8C" w14:paraId="05D103D6" w14:textId="77777777" w:rsidTr="00295F8C">
        <w:trPr>
          <w:trHeight w:val="425"/>
        </w:trPr>
        <w:tc>
          <w:tcPr>
            <w:tcW w:w="2126" w:type="dxa"/>
          </w:tcPr>
          <w:p w14:paraId="0A6598B2" w14:textId="77777777" w:rsidR="00047468" w:rsidRPr="00295F8C" w:rsidRDefault="00047468" w:rsidP="004C4BDE">
            <w:pPr>
              <w:pStyle w:val="Heading3"/>
              <w:rPr>
                <w:szCs w:val="20"/>
              </w:rPr>
            </w:pPr>
            <w:r w:rsidRPr="00295F8C">
              <w:rPr>
                <w:szCs w:val="20"/>
              </w:rPr>
              <w:t>Total</w:t>
            </w:r>
          </w:p>
        </w:tc>
        <w:tc>
          <w:tcPr>
            <w:tcW w:w="2126" w:type="dxa"/>
          </w:tcPr>
          <w:p w14:paraId="769F91FE" w14:textId="7E4AA899" w:rsidR="00047468" w:rsidRPr="00295F8C" w:rsidRDefault="00047468" w:rsidP="004C4BDE">
            <w:pPr>
              <w:rPr>
                <w:rFonts w:ascii="Arial" w:hAnsi="Arial" w:cs="Arial"/>
                <w:sz w:val="20"/>
                <w:szCs w:val="20"/>
              </w:rPr>
            </w:pPr>
          </w:p>
        </w:tc>
        <w:tc>
          <w:tcPr>
            <w:tcW w:w="2126" w:type="dxa"/>
          </w:tcPr>
          <w:p w14:paraId="62B0B95A" w14:textId="77777777" w:rsidR="00047468" w:rsidRPr="00295F8C" w:rsidRDefault="00047468" w:rsidP="004C4BDE">
            <w:pPr>
              <w:rPr>
                <w:rFonts w:ascii="Arial" w:hAnsi="Arial" w:cs="Arial"/>
                <w:sz w:val="20"/>
                <w:szCs w:val="20"/>
              </w:rPr>
            </w:pPr>
          </w:p>
        </w:tc>
        <w:tc>
          <w:tcPr>
            <w:tcW w:w="2381" w:type="dxa"/>
          </w:tcPr>
          <w:p w14:paraId="5D61A3AD" w14:textId="77777777" w:rsidR="00047468" w:rsidRPr="00295F8C" w:rsidRDefault="00047468" w:rsidP="004C4BDE">
            <w:pPr>
              <w:rPr>
                <w:rFonts w:ascii="Arial" w:hAnsi="Arial" w:cs="Arial"/>
                <w:sz w:val="20"/>
                <w:szCs w:val="20"/>
              </w:rPr>
            </w:pPr>
          </w:p>
        </w:tc>
      </w:tr>
    </w:tbl>
    <w:p w14:paraId="5FB63154" w14:textId="77777777" w:rsidR="00E166E5" w:rsidRPr="00295F8C" w:rsidRDefault="00E166E5" w:rsidP="00047468">
      <w:pPr>
        <w:rPr>
          <w:rFonts w:ascii="Arial" w:hAnsi="Arial" w:cs="Arial"/>
          <w:sz w:val="20"/>
          <w:szCs w:val="20"/>
        </w:rPr>
      </w:pPr>
    </w:p>
    <w:sectPr w:rsidR="00E166E5" w:rsidRPr="00295F8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23212"/>
    <w:multiLevelType w:val="hybridMultilevel"/>
    <w:tmpl w:val="4C920390"/>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C02C63"/>
    <w:multiLevelType w:val="hybridMultilevel"/>
    <w:tmpl w:val="D3E46452"/>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D76B7A"/>
    <w:multiLevelType w:val="hybridMultilevel"/>
    <w:tmpl w:val="0818E838"/>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AC6FE0"/>
    <w:multiLevelType w:val="hybridMultilevel"/>
    <w:tmpl w:val="5AD891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BD1311E"/>
    <w:multiLevelType w:val="hybridMultilevel"/>
    <w:tmpl w:val="21C86BFE"/>
    <w:lvl w:ilvl="0" w:tplc="ABD0CAA2">
      <w:start w:val="1"/>
      <w:numFmt w:val="decimal"/>
      <w:lvlText w:val="%1."/>
      <w:lvlJc w:val="left"/>
      <w:pPr>
        <w:ind w:left="1320" w:hanging="60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73141398"/>
    <w:multiLevelType w:val="hybridMultilevel"/>
    <w:tmpl w:val="B8120C10"/>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6E2093C"/>
    <w:multiLevelType w:val="hybridMultilevel"/>
    <w:tmpl w:val="D61C7F20"/>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65CC"/>
    <w:rsid w:val="0001392D"/>
    <w:rsid w:val="00047468"/>
    <w:rsid w:val="000E6C8A"/>
    <w:rsid w:val="001A3109"/>
    <w:rsid w:val="00286E0D"/>
    <w:rsid w:val="00295F8C"/>
    <w:rsid w:val="002C173B"/>
    <w:rsid w:val="002D521F"/>
    <w:rsid w:val="00442AEE"/>
    <w:rsid w:val="00482BAA"/>
    <w:rsid w:val="004E762C"/>
    <w:rsid w:val="005965CC"/>
    <w:rsid w:val="00654012"/>
    <w:rsid w:val="00660753"/>
    <w:rsid w:val="006E5541"/>
    <w:rsid w:val="00857E07"/>
    <w:rsid w:val="00880261"/>
    <w:rsid w:val="00892268"/>
    <w:rsid w:val="008C1281"/>
    <w:rsid w:val="00947D5F"/>
    <w:rsid w:val="00A24F3C"/>
    <w:rsid w:val="00AB6626"/>
    <w:rsid w:val="00B74498"/>
    <w:rsid w:val="00BF6892"/>
    <w:rsid w:val="00C93046"/>
    <w:rsid w:val="00CA66C9"/>
    <w:rsid w:val="00CE429A"/>
    <w:rsid w:val="00D41A4E"/>
    <w:rsid w:val="00E166E5"/>
    <w:rsid w:val="00F448A0"/>
    <w:rsid w:val="00F625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580C2"/>
  <w15:chartTrackingRefBased/>
  <w15:docId w15:val="{8E3838C0-C024-4DEA-AAC1-AD6627455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2C173B"/>
    <w:pPr>
      <w:keepNext/>
      <w:spacing w:after="0" w:line="240" w:lineRule="auto"/>
      <w:outlineLvl w:val="0"/>
    </w:pPr>
    <w:rPr>
      <w:rFonts w:ascii="Arial" w:eastAsia="Times New Roman" w:hAnsi="Arial" w:cs="Arial"/>
      <w:b/>
      <w:bCs/>
      <w:sz w:val="24"/>
      <w:szCs w:val="24"/>
    </w:rPr>
  </w:style>
  <w:style w:type="paragraph" w:styleId="Heading3">
    <w:name w:val="heading 3"/>
    <w:basedOn w:val="Normal"/>
    <w:next w:val="Normal"/>
    <w:link w:val="Heading3Char"/>
    <w:qFormat/>
    <w:rsid w:val="002C173B"/>
    <w:pPr>
      <w:keepNext/>
      <w:spacing w:after="0" w:line="240" w:lineRule="auto"/>
      <w:outlineLvl w:val="2"/>
    </w:pPr>
    <w:rPr>
      <w:rFonts w:ascii="Arial" w:eastAsia="Times New Roman" w:hAnsi="Arial" w:cs="Arial"/>
      <w:b/>
      <w:b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5965CC"/>
    <w:rPr>
      <w:rFonts w:ascii="Courier New" w:eastAsia="Times New Roman" w:hAnsi="Courier New" w:cs="Courier New"/>
      <w:sz w:val="20"/>
      <w:szCs w:val="20"/>
      <w:lang w:eastAsia="en-GB"/>
    </w:rPr>
  </w:style>
  <w:style w:type="paragraph" w:styleId="BalloonText">
    <w:name w:val="Balloon Text"/>
    <w:basedOn w:val="Normal"/>
    <w:link w:val="BalloonTextChar"/>
    <w:uiPriority w:val="99"/>
    <w:semiHidden/>
    <w:unhideWhenUsed/>
    <w:rsid w:val="002C17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C173B"/>
    <w:rPr>
      <w:rFonts w:ascii="Segoe UI" w:hAnsi="Segoe UI" w:cs="Segoe UI"/>
      <w:sz w:val="18"/>
      <w:szCs w:val="18"/>
    </w:rPr>
  </w:style>
  <w:style w:type="character" w:customStyle="1" w:styleId="Heading1Char">
    <w:name w:val="Heading 1 Char"/>
    <w:basedOn w:val="DefaultParagraphFont"/>
    <w:link w:val="Heading1"/>
    <w:rsid w:val="002C173B"/>
    <w:rPr>
      <w:rFonts w:ascii="Arial" w:eastAsia="Times New Roman" w:hAnsi="Arial" w:cs="Arial"/>
      <w:b/>
      <w:bCs/>
      <w:sz w:val="24"/>
      <w:szCs w:val="24"/>
    </w:rPr>
  </w:style>
  <w:style w:type="character" w:customStyle="1" w:styleId="Heading3Char">
    <w:name w:val="Heading 3 Char"/>
    <w:basedOn w:val="DefaultParagraphFont"/>
    <w:link w:val="Heading3"/>
    <w:rsid w:val="002C173B"/>
    <w:rPr>
      <w:rFonts w:ascii="Arial" w:eastAsia="Times New Roman" w:hAnsi="Arial" w:cs="Arial"/>
      <w:b/>
      <w:bCs/>
      <w:sz w:val="20"/>
      <w:szCs w:val="24"/>
    </w:rPr>
  </w:style>
  <w:style w:type="paragraph" w:styleId="Footer">
    <w:name w:val="footer"/>
    <w:basedOn w:val="Normal"/>
    <w:link w:val="FooterChar"/>
    <w:semiHidden/>
    <w:rsid w:val="002C173B"/>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semiHidden/>
    <w:rsid w:val="002C173B"/>
    <w:rPr>
      <w:rFonts w:ascii="Times New Roman" w:eastAsia="Times New Roman" w:hAnsi="Times New Roman" w:cs="Times New Roman"/>
      <w:sz w:val="24"/>
      <w:szCs w:val="24"/>
    </w:rPr>
  </w:style>
  <w:style w:type="paragraph" w:styleId="BodyText3">
    <w:name w:val="Body Text 3"/>
    <w:basedOn w:val="Normal"/>
    <w:link w:val="BodyText3Char"/>
    <w:semiHidden/>
    <w:rsid w:val="002C173B"/>
    <w:pPr>
      <w:spacing w:after="0" w:line="240" w:lineRule="auto"/>
    </w:pPr>
    <w:rPr>
      <w:rFonts w:ascii="Arial" w:eastAsia="Times New Roman" w:hAnsi="Arial" w:cs="Arial"/>
      <w:b/>
      <w:bCs/>
      <w:i/>
      <w:iCs/>
      <w:szCs w:val="24"/>
    </w:rPr>
  </w:style>
  <w:style w:type="character" w:customStyle="1" w:styleId="BodyText3Char">
    <w:name w:val="Body Text 3 Char"/>
    <w:basedOn w:val="DefaultParagraphFont"/>
    <w:link w:val="BodyText3"/>
    <w:semiHidden/>
    <w:rsid w:val="002C173B"/>
    <w:rPr>
      <w:rFonts w:ascii="Arial" w:eastAsia="Times New Roman" w:hAnsi="Arial" w:cs="Arial"/>
      <w:b/>
      <w:bCs/>
      <w:i/>
      <w:iCs/>
      <w:szCs w:val="24"/>
    </w:rPr>
  </w:style>
  <w:style w:type="character" w:styleId="CommentReference">
    <w:name w:val="annotation reference"/>
    <w:basedOn w:val="DefaultParagraphFont"/>
    <w:uiPriority w:val="99"/>
    <w:semiHidden/>
    <w:unhideWhenUsed/>
    <w:rsid w:val="002C173B"/>
    <w:rPr>
      <w:sz w:val="18"/>
      <w:szCs w:val="18"/>
    </w:rPr>
  </w:style>
  <w:style w:type="paragraph" w:styleId="CommentText">
    <w:name w:val="annotation text"/>
    <w:basedOn w:val="Normal"/>
    <w:link w:val="CommentTextChar"/>
    <w:uiPriority w:val="99"/>
    <w:semiHidden/>
    <w:unhideWhenUsed/>
    <w:rsid w:val="002C173B"/>
    <w:pPr>
      <w:spacing w:after="0" w:line="240" w:lineRule="auto"/>
    </w:pPr>
    <w:rPr>
      <w:rFonts w:ascii="Times New Roman" w:eastAsia="Times New Roman" w:hAnsi="Times New Roman" w:cs="Times New Roman"/>
      <w:sz w:val="24"/>
      <w:szCs w:val="24"/>
    </w:rPr>
  </w:style>
  <w:style w:type="character" w:customStyle="1" w:styleId="CommentTextChar">
    <w:name w:val="Comment Text Char"/>
    <w:basedOn w:val="DefaultParagraphFont"/>
    <w:link w:val="CommentText"/>
    <w:uiPriority w:val="99"/>
    <w:semiHidden/>
    <w:rsid w:val="002C173B"/>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C173B"/>
    <w:rPr>
      <w:color w:val="0563C1" w:themeColor="hyperlink"/>
      <w:u w:val="single"/>
    </w:rPr>
  </w:style>
  <w:style w:type="paragraph" w:customStyle="1" w:styleId="EndNoteBibliography">
    <w:name w:val="EndNote Bibliography"/>
    <w:basedOn w:val="Normal"/>
    <w:link w:val="EndNoteBibliographyChar"/>
    <w:rsid w:val="002C173B"/>
    <w:pPr>
      <w:spacing w:after="0" w:line="240" w:lineRule="auto"/>
    </w:pPr>
    <w:rPr>
      <w:rFonts w:ascii="Times New Roman" w:eastAsia="Times New Roman" w:hAnsi="Times New Roman" w:cs="Times New Roman"/>
      <w:noProof/>
      <w:sz w:val="24"/>
      <w:szCs w:val="24"/>
      <w:lang w:val="en-US"/>
    </w:rPr>
  </w:style>
  <w:style w:type="character" w:customStyle="1" w:styleId="EndNoteBibliographyChar">
    <w:name w:val="EndNote Bibliography Char"/>
    <w:basedOn w:val="DefaultParagraphFont"/>
    <w:link w:val="EndNoteBibliography"/>
    <w:rsid w:val="002C173B"/>
    <w:rPr>
      <w:rFonts w:ascii="Times New Roman" w:eastAsia="Times New Roman" w:hAnsi="Times New Roman" w:cs="Times New Roman"/>
      <w:noProof/>
      <w:sz w:val="24"/>
      <w:szCs w:val="24"/>
      <w:lang w:val="en-US"/>
    </w:rPr>
  </w:style>
  <w:style w:type="paragraph" w:styleId="ListParagraph">
    <w:name w:val="List Paragraph"/>
    <w:basedOn w:val="Normal"/>
    <w:uiPriority w:val="34"/>
    <w:qFormat/>
    <w:rsid w:val="00B74498"/>
    <w:pPr>
      <w:ind w:left="720"/>
      <w:contextualSpacing/>
    </w:pPr>
  </w:style>
  <w:style w:type="character" w:customStyle="1" w:styleId="UnresolvedMention1">
    <w:name w:val="Unresolved Mention1"/>
    <w:basedOn w:val="DefaultParagraphFont"/>
    <w:uiPriority w:val="99"/>
    <w:semiHidden/>
    <w:unhideWhenUsed/>
    <w:rsid w:val="001A3109"/>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654012"/>
    <w:pPr>
      <w:spacing w:after="160"/>
    </w:pPr>
    <w:rPr>
      <w:rFonts w:asciiTheme="minorHAnsi" w:eastAsiaTheme="minorHAnsi" w:hAnsiTheme="minorHAnsi" w:cstheme="minorBidi"/>
      <w:b/>
      <w:bCs/>
      <w:sz w:val="20"/>
      <w:szCs w:val="20"/>
    </w:rPr>
  </w:style>
  <w:style w:type="character" w:customStyle="1" w:styleId="CommentSubjectChar">
    <w:name w:val="Comment Subject Char"/>
    <w:basedOn w:val="CommentTextChar"/>
    <w:link w:val="CommentSubject"/>
    <w:uiPriority w:val="99"/>
    <w:semiHidden/>
    <w:rsid w:val="00654012"/>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cvcp.treasurer2017@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996</Words>
  <Characters>5679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Cambridge Computing Service</Company>
  <LinksUpToDate>false</LinksUpToDate>
  <CharactersWithSpaces>6662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Williams</dc:creator>
  <cp:keywords/>
  <dc:description/>
  <cp:lastModifiedBy>Tim Williams</cp:lastModifiedBy>
  <cp:revision>3</cp:revision>
  <dcterms:created xsi:type="dcterms:W3CDTF">2024-09-17T09:57:00Z</dcterms:created>
  <dcterms:modified xsi:type="dcterms:W3CDTF">2024-09-17T09:58:00Z</dcterms:modified>
</cp:coreProperties>
</file>